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5880F" w14:textId="77777777" w:rsidR="00816F6E" w:rsidRDefault="00D82732">
      <w:pPr>
        <w:rPr>
          <w:rFonts w:ascii="Garamond" w:hAnsi="Garamond"/>
          <w:b/>
          <w:sz w:val="36"/>
          <w:szCs w:val="36"/>
        </w:rPr>
      </w:pPr>
      <w:r>
        <w:rPr>
          <w:rFonts w:ascii="Garamond" w:hAnsi="Garamond"/>
          <w:b/>
          <w:noProof/>
          <w:sz w:val="36"/>
          <w:szCs w:val="36"/>
        </w:rPr>
        <w:drawing>
          <wp:inline distT="0" distB="0" distL="0" distR="0" wp14:anchorId="02F009D6" wp14:editId="4DB6160E">
            <wp:extent cx="5810250" cy="80162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326" cy="8021839"/>
                    </a:xfrm>
                    <a:prstGeom prst="rect">
                      <a:avLst/>
                    </a:prstGeom>
                    <a:noFill/>
                    <a:ln>
                      <a:noFill/>
                    </a:ln>
                  </pic:spPr>
                </pic:pic>
              </a:graphicData>
            </a:graphic>
          </wp:inline>
        </w:drawing>
      </w:r>
    </w:p>
    <w:p w14:paraId="7F31A5B3" w14:textId="77777777" w:rsidR="00492748" w:rsidRPr="002843E3" w:rsidRDefault="00492748" w:rsidP="00993762">
      <w:pPr>
        <w:contextualSpacing/>
        <w:jc w:val="center"/>
        <w:rPr>
          <w:rFonts w:ascii="Garamond" w:hAnsi="Garamond"/>
          <w:b/>
          <w:sz w:val="36"/>
          <w:szCs w:val="36"/>
        </w:rPr>
      </w:pPr>
      <w:r w:rsidRPr="002843E3">
        <w:rPr>
          <w:rFonts w:ascii="Garamond" w:hAnsi="Garamond"/>
          <w:b/>
          <w:sz w:val="36"/>
          <w:szCs w:val="36"/>
        </w:rPr>
        <w:lastRenderedPageBreak/>
        <w:t>Conflict and the Graphic Novel</w:t>
      </w:r>
    </w:p>
    <w:p w14:paraId="2EAEC6C7" w14:textId="77777777" w:rsidR="00D82732" w:rsidRDefault="003C4D9C" w:rsidP="00993762">
      <w:pPr>
        <w:spacing w:line="240" w:lineRule="auto"/>
        <w:contextualSpacing/>
        <w:jc w:val="center"/>
        <w:rPr>
          <w:rFonts w:ascii="Garamond" w:hAnsi="Garamond"/>
          <w:b/>
          <w:sz w:val="28"/>
          <w:szCs w:val="28"/>
        </w:rPr>
      </w:pPr>
      <w:r w:rsidRPr="003C4D9C">
        <w:rPr>
          <w:rFonts w:ascii="Garamond" w:hAnsi="Garamond"/>
          <w:b/>
          <w:sz w:val="28"/>
          <w:szCs w:val="28"/>
        </w:rPr>
        <w:t xml:space="preserve">Fall 2018 </w:t>
      </w:r>
    </w:p>
    <w:p w14:paraId="020C98CA" w14:textId="77777777" w:rsidR="003C4D9C" w:rsidRDefault="003C4D9C" w:rsidP="00993762">
      <w:pPr>
        <w:spacing w:line="240" w:lineRule="auto"/>
        <w:contextualSpacing/>
        <w:jc w:val="center"/>
        <w:rPr>
          <w:rFonts w:ascii="Garamond" w:hAnsi="Garamond"/>
          <w:b/>
          <w:sz w:val="28"/>
          <w:szCs w:val="28"/>
        </w:rPr>
      </w:pPr>
      <w:r w:rsidRPr="003C4D9C">
        <w:rPr>
          <w:rFonts w:ascii="Garamond" w:hAnsi="Garamond"/>
          <w:b/>
          <w:sz w:val="28"/>
          <w:szCs w:val="28"/>
        </w:rPr>
        <w:t>SISU 106</w:t>
      </w:r>
    </w:p>
    <w:p w14:paraId="384E1E5A" w14:textId="77777777" w:rsidR="003C4D9C" w:rsidRDefault="003C4D9C" w:rsidP="00993762">
      <w:pPr>
        <w:spacing w:line="240" w:lineRule="auto"/>
        <w:contextualSpacing/>
        <w:jc w:val="center"/>
        <w:rPr>
          <w:rFonts w:ascii="Garamond" w:hAnsi="Garamond"/>
          <w:b/>
          <w:sz w:val="28"/>
          <w:szCs w:val="28"/>
        </w:rPr>
      </w:pPr>
      <w:r w:rsidRPr="003C4D9C">
        <w:rPr>
          <w:rFonts w:ascii="Garamond" w:hAnsi="Garamond"/>
          <w:b/>
          <w:sz w:val="28"/>
          <w:szCs w:val="28"/>
        </w:rPr>
        <w:t>Monday 2:30pm – 5:20pm.</w:t>
      </w:r>
    </w:p>
    <w:p w14:paraId="27EF398B" w14:textId="77777777" w:rsidR="00492748" w:rsidRPr="002843E3" w:rsidRDefault="00492748" w:rsidP="00C84ADE">
      <w:pPr>
        <w:contextualSpacing/>
        <w:rPr>
          <w:rFonts w:ascii="Garamond" w:hAnsi="Garamond"/>
          <w:b/>
          <w:sz w:val="28"/>
          <w:szCs w:val="28"/>
        </w:rPr>
      </w:pPr>
    </w:p>
    <w:p w14:paraId="1F7F419F" w14:textId="77777777" w:rsidR="00492748" w:rsidRDefault="00D82732" w:rsidP="00C84ADE">
      <w:pPr>
        <w:spacing w:line="240" w:lineRule="auto"/>
        <w:contextualSpacing/>
        <w:rPr>
          <w:rFonts w:ascii="Garamond" w:hAnsi="Garamond"/>
          <w:b/>
          <w:sz w:val="28"/>
          <w:szCs w:val="28"/>
        </w:rPr>
      </w:pPr>
      <w:r>
        <w:rPr>
          <w:rFonts w:ascii="Garamond" w:hAnsi="Garamond"/>
          <w:b/>
          <w:sz w:val="28"/>
          <w:szCs w:val="28"/>
        </w:rPr>
        <w:t xml:space="preserve">Professor </w:t>
      </w:r>
      <w:r w:rsidR="00DB66B6">
        <w:rPr>
          <w:rFonts w:ascii="Garamond" w:hAnsi="Garamond"/>
          <w:b/>
          <w:sz w:val="28"/>
          <w:szCs w:val="28"/>
        </w:rPr>
        <w:t>Joseph Torigian</w:t>
      </w:r>
    </w:p>
    <w:p w14:paraId="7005261C" w14:textId="77777777" w:rsidR="00DB66B6" w:rsidRPr="00DB66B6" w:rsidRDefault="00DB66B6" w:rsidP="00C84ADE">
      <w:pPr>
        <w:spacing w:line="240" w:lineRule="auto"/>
        <w:contextualSpacing/>
        <w:rPr>
          <w:rFonts w:ascii="Garamond" w:hAnsi="Garamond"/>
          <w:sz w:val="28"/>
          <w:szCs w:val="28"/>
        </w:rPr>
      </w:pPr>
      <w:r>
        <w:rPr>
          <w:rFonts w:ascii="Garamond" w:hAnsi="Garamond"/>
          <w:sz w:val="28"/>
          <w:szCs w:val="28"/>
        </w:rPr>
        <w:t>torigian@american.edu</w:t>
      </w:r>
    </w:p>
    <w:p w14:paraId="1093E69A" w14:textId="77777777" w:rsidR="002706BC" w:rsidRPr="002843E3" w:rsidRDefault="002706BC" w:rsidP="00C84ADE">
      <w:pPr>
        <w:spacing w:line="240" w:lineRule="auto"/>
        <w:contextualSpacing/>
        <w:rPr>
          <w:rFonts w:ascii="Garamond" w:hAnsi="Garamond" w:cs="Times New Roman"/>
          <w:sz w:val="28"/>
          <w:szCs w:val="28"/>
        </w:rPr>
      </w:pPr>
    </w:p>
    <w:p w14:paraId="1502611D" w14:textId="77777777" w:rsidR="002706BC" w:rsidRPr="002843E3" w:rsidRDefault="002706BC" w:rsidP="00C84ADE">
      <w:pPr>
        <w:spacing w:line="240" w:lineRule="auto"/>
        <w:contextualSpacing/>
        <w:rPr>
          <w:rFonts w:ascii="Garamond" w:hAnsi="Garamond" w:cs="Times New Roman"/>
          <w:b/>
          <w:sz w:val="28"/>
          <w:szCs w:val="28"/>
          <w:u w:val="single"/>
        </w:rPr>
      </w:pPr>
      <w:r w:rsidRPr="002843E3">
        <w:rPr>
          <w:rFonts w:ascii="Garamond" w:hAnsi="Garamond" w:cs="Times New Roman"/>
          <w:b/>
          <w:sz w:val="28"/>
          <w:szCs w:val="28"/>
          <w:u w:val="single"/>
        </w:rPr>
        <w:t>Course Overview</w:t>
      </w:r>
    </w:p>
    <w:p w14:paraId="17544DBC" w14:textId="77777777" w:rsidR="009C6ECE" w:rsidRDefault="009C6ECE" w:rsidP="00C84ADE">
      <w:pPr>
        <w:spacing w:line="240" w:lineRule="auto"/>
        <w:contextualSpacing/>
        <w:jc w:val="both"/>
        <w:rPr>
          <w:rFonts w:ascii="Garamond" w:hAnsi="Garamond" w:cs="Times New Roman"/>
          <w:sz w:val="24"/>
          <w:szCs w:val="24"/>
        </w:rPr>
      </w:pPr>
    </w:p>
    <w:p w14:paraId="1836E19E" w14:textId="77777777" w:rsidR="002706BC" w:rsidRDefault="002706BC" w:rsidP="00C84ADE">
      <w:pPr>
        <w:spacing w:line="240" w:lineRule="auto"/>
        <w:contextualSpacing/>
        <w:jc w:val="both"/>
        <w:rPr>
          <w:rFonts w:ascii="Garamond" w:hAnsi="Garamond" w:cs="Times New Roman"/>
          <w:sz w:val="24"/>
          <w:szCs w:val="24"/>
        </w:rPr>
      </w:pPr>
      <w:r w:rsidRPr="002843E3">
        <w:rPr>
          <w:rFonts w:ascii="Garamond" w:hAnsi="Garamond" w:cs="Times New Roman"/>
          <w:sz w:val="24"/>
          <w:szCs w:val="24"/>
        </w:rPr>
        <w:t>This class takes a new approach to understanding the roots and consequences of violent conflict in the 20</w:t>
      </w:r>
      <w:r w:rsidRPr="002843E3">
        <w:rPr>
          <w:rFonts w:ascii="Garamond" w:hAnsi="Garamond" w:cs="Times New Roman"/>
          <w:sz w:val="24"/>
          <w:szCs w:val="24"/>
          <w:vertAlign w:val="superscript"/>
        </w:rPr>
        <w:t>th</w:t>
      </w:r>
      <w:r w:rsidRPr="002843E3">
        <w:rPr>
          <w:rFonts w:ascii="Garamond" w:hAnsi="Garamond" w:cs="Times New Roman"/>
          <w:sz w:val="24"/>
          <w:szCs w:val="24"/>
        </w:rPr>
        <w:t xml:space="preserve"> and 21</w:t>
      </w:r>
      <w:r w:rsidRPr="002843E3">
        <w:rPr>
          <w:rFonts w:ascii="Garamond" w:hAnsi="Garamond" w:cs="Times New Roman"/>
          <w:sz w:val="24"/>
          <w:szCs w:val="24"/>
          <w:vertAlign w:val="superscript"/>
        </w:rPr>
        <w:t>st</w:t>
      </w:r>
      <w:r w:rsidRPr="002843E3">
        <w:rPr>
          <w:rFonts w:ascii="Garamond" w:hAnsi="Garamond" w:cs="Times New Roman"/>
          <w:sz w:val="24"/>
          <w:szCs w:val="24"/>
        </w:rPr>
        <w:t xml:space="preserve"> centuries: through the graphic novel. Graphic novelists have created works that not only serve as excellent introductions to critically important world events, but also point to larger truths about the use of violence to achieve political ends. As political scientists, graphic novels play the important role of reminding us of the deep well of human suffering that lies beneath our jargon. Many of the graphic novels we will read in this cours</w:t>
      </w:r>
      <w:r w:rsidR="008D38FF" w:rsidRPr="002843E3">
        <w:rPr>
          <w:rFonts w:ascii="Garamond" w:hAnsi="Garamond" w:cs="Times New Roman"/>
          <w:sz w:val="24"/>
          <w:szCs w:val="24"/>
        </w:rPr>
        <w:t>e not only serve these purposes,</w:t>
      </w:r>
      <w:r w:rsidRPr="002843E3">
        <w:rPr>
          <w:rFonts w:ascii="Garamond" w:hAnsi="Garamond" w:cs="Times New Roman"/>
          <w:sz w:val="24"/>
          <w:szCs w:val="24"/>
        </w:rPr>
        <w:t xml:space="preserve"> but </w:t>
      </w:r>
      <w:r w:rsidR="008D38FF" w:rsidRPr="002843E3">
        <w:rPr>
          <w:rFonts w:ascii="Garamond" w:hAnsi="Garamond" w:cs="Times New Roman"/>
          <w:sz w:val="24"/>
          <w:szCs w:val="24"/>
        </w:rPr>
        <w:t xml:space="preserve">also </w:t>
      </w:r>
      <w:r w:rsidRPr="002843E3">
        <w:rPr>
          <w:rFonts w:ascii="Garamond" w:hAnsi="Garamond" w:cs="Times New Roman"/>
          <w:sz w:val="24"/>
          <w:szCs w:val="24"/>
        </w:rPr>
        <w:t>are works of art in and of themselves.</w:t>
      </w:r>
    </w:p>
    <w:p w14:paraId="0C7A2658" w14:textId="77777777" w:rsidR="00C84ADE" w:rsidRPr="002843E3" w:rsidRDefault="00C84ADE" w:rsidP="00C84ADE">
      <w:pPr>
        <w:spacing w:line="240" w:lineRule="auto"/>
        <w:contextualSpacing/>
        <w:jc w:val="both"/>
        <w:rPr>
          <w:rFonts w:ascii="Garamond" w:hAnsi="Garamond" w:cs="Times New Roman"/>
          <w:sz w:val="24"/>
          <w:szCs w:val="24"/>
        </w:rPr>
      </w:pPr>
    </w:p>
    <w:p w14:paraId="451DBD6F" w14:textId="77777777" w:rsidR="002706BC" w:rsidRDefault="002706BC" w:rsidP="00C84ADE">
      <w:pPr>
        <w:spacing w:line="240" w:lineRule="auto"/>
        <w:contextualSpacing/>
        <w:jc w:val="both"/>
        <w:rPr>
          <w:rFonts w:ascii="Garamond" w:hAnsi="Garamond" w:cs="Times New Roman"/>
          <w:sz w:val="24"/>
          <w:szCs w:val="24"/>
        </w:rPr>
      </w:pPr>
      <w:r w:rsidRPr="002843E3">
        <w:rPr>
          <w:rFonts w:ascii="Garamond" w:hAnsi="Garamond" w:cs="Times New Roman"/>
          <w:sz w:val="24"/>
          <w:szCs w:val="24"/>
        </w:rPr>
        <w:t xml:space="preserve">The course will proceed thematically and will address an array of violent dynamics and war processes </w:t>
      </w:r>
      <w:proofErr w:type="gramStart"/>
      <w:r w:rsidRPr="002843E3">
        <w:rPr>
          <w:rFonts w:ascii="Garamond" w:hAnsi="Garamond" w:cs="Times New Roman"/>
          <w:sz w:val="24"/>
          <w:szCs w:val="24"/>
        </w:rPr>
        <w:t>through the use of</w:t>
      </w:r>
      <w:proofErr w:type="gramEnd"/>
      <w:r w:rsidRPr="002843E3">
        <w:rPr>
          <w:rFonts w:ascii="Garamond" w:hAnsi="Garamond" w:cs="Times New Roman"/>
          <w:sz w:val="24"/>
          <w:szCs w:val="24"/>
        </w:rPr>
        <w:t xml:space="preserve"> seminal works in political science that will delineate the themes, theories and variables of interest. Specifically, we will look </w:t>
      </w:r>
      <w:r w:rsidR="006C6782">
        <w:rPr>
          <w:rFonts w:ascii="Garamond" w:hAnsi="Garamond" w:cs="Times New Roman"/>
          <w:sz w:val="24"/>
          <w:szCs w:val="24"/>
        </w:rPr>
        <w:t>at genocide, nuclear weapons, conventional bombing, counterinsurgency, terrorism, occupation, and the war in Iraq, as well as authoritarian politics in North Korea, Russia, and China</w:t>
      </w:r>
      <w:r w:rsidRPr="002843E3">
        <w:rPr>
          <w:rFonts w:ascii="Garamond" w:hAnsi="Garamond" w:cs="Times New Roman"/>
          <w:sz w:val="24"/>
          <w:szCs w:val="24"/>
        </w:rPr>
        <w:t>. The graphic novels will present the empirics, covering some of the most important cases of war, occupation, violent unrest, ethnic conflict and genocide that have occurred over the last seventy years</w:t>
      </w:r>
      <w:r w:rsidR="003D7C76">
        <w:rPr>
          <w:rFonts w:ascii="Garamond" w:hAnsi="Garamond" w:cs="Times New Roman"/>
          <w:sz w:val="24"/>
          <w:szCs w:val="24"/>
        </w:rPr>
        <w:t xml:space="preserve">. </w:t>
      </w:r>
      <w:r w:rsidRPr="002843E3">
        <w:rPr>
          <w:rFonts w:ascii="Garamond" w:hAnsi="Garamond" w:cs="Times New Roman"/>
          <w:sz w:val="24"/>
          <w:szCs w:val="24"/>
        </w:rPr>
        <w:t xml:space="preserve">Highlights include such works as Art Spiegelman’s classic </w:t>
      </w:r>
      <w:r w:rsidR="003D7C76">
        <w:rPr>
          <w:rFonts w:ascii="Garamond" w:hAnsi="Garamond" w:cs="Times New Roman"/>
          <w:i/>
          <w:sz w:val="24"/>
          <w:szCs w:val="24"/>
        </w:rPr>
        <w:t xml:space="preserve">Maus </w:t>
      </w:r>
      <w:r w:rsidR="003D7C76">
        <w:rPr>
          <w:rFonts w:ascii="Garamond" w:hAnsi="Garamond" w:cs="Times New Roman"/>
          <w:sz w:val="24"/>
          <w:szCs w:val="24"/>
        </w:rPr>
        <w:t>and Joe Sacco’s ‘cartoon journalism.</w:t>
      </w:r>
      <w:r w:rsidRPr="002843E3">
        <w:rPr>
          <w:rFonts w:ascii="Garamond" w:hAnsi="Garamond" w:cs="Times New Roman"/>
          <w:sz w:val="24"/>
          <w:szCs w:val="24"/>
        </w:rPr>
        <w:t xml:space="preserve">’ </w:t>
      </w:r>
    </w:p>
    <w:p w14:paraId="20F91F65" w14:textId="77777777" w:rsidR="00C84ADE" w:rsidRPr="002843E3" w:rsidRDefault="00C84ADE" w:rsidP="00C84ADE">
      <w:pPr>
        <w:spacing w:line="240" w:lineRule="auto"/>
        <w:contextualSpacing/>
        <w:jc w:val="both"/>
        <w:rPr>
          <w:rFonts w:ascii="Garamond" w:hAnsi="Garamond" w:cs="Times New Roman"/>
          <w:sz w:val="24"/>
          <w:szCs w:val="24"/>
        </w:rPr>
      </w:pPr>
    </w:p>
    <w:p w14:paraId="103637E4" w14:textId="77777777" w:rsidR="002706BC" w:rsidRPr="002843E3" w:rsidRDefault="002706BC" w:rsidP="00C84ADE">
      <w:pPr>
        <w:spacing w:line="240" w:lineRule="auto"/>
        <w:contextualSpacing/>
        <w:jc w:val="both"/>
        <w:rPr>
          <w:rFonts w:ascii="Garamond" w:hAnsi="Garamond" w:cs="Times New Roman"/>
          <w:sz w:val="24"/>
          <w:szCs w:val="24"/>
        </w:rPr>
      </w:pPr>
      <w:r w:rsidRPr="002843E3">
        <w:rPr>
          <w:rFonts w:ascii="Garamond" w:hAnsi="Garamond" w:cs="Times New Roman"/>
          <w:sz w:val="24"/>
          <w:szCs w:val="24"/>
        </w:rPr>
        <w:t>Through exposure to political science theory and graphic novels on conflict</w:t>
      </w:r>
      <w:r w:rsidR="00B01C6E">
        <w:rPr>
          <w:rFonts w:ascii="Garamond" w:hAnsi="Garamond" w:cs="Times New Roman"/>
          <w:sz w:val="24"/>
          <w:szCs w:val="24"/>
        </w:rPr>
        <w:t xml:space="preserve">, </w:t>
      </w:r>
      <w:r w:rsidRPr="002843E3">
        <w:rPr>
          <w:rFonts w:ascii="Garamond" w:hAnsi="Garamond" w:cs="Times New Roman"/>
          <w:sz w:val="24"/>
          <w:szCs w:val="24"/>
        </w:rPr>
        <w:t>you will walk away from this course with a deeper appreciation of the roots o</w:t>
      </w:r>
      <w:r w:rsidR="00B01C6E">
        <w:rPr>
          <w:rFonts w:ascii="Garamond" w:hAnsi="Garamond" w:cs="Times New Roman"/>
          <w:sz w:val="24"/>
          <w:szCs w:val="24"/>
        </w:rPr>
        <w:t>f violent conflict in societies and</w:t>
      </w:r>
      <w:r w:rsidRPr="002843E3">
        <w:rPr>
          <w:rFonts w:ascii="Garamond" w:hAnsi="Garamond" w:cs="Times New Roman"/>
          <w:sz w:val="24"/>
          <w:szCs w:val="24"/>
        </w:rPr>
        <w:t xml:space="preserve"> an improved </w:t>
      </w:r>
      <w:r w:rsidR="00B01C6E">
        <w:rPr>
          <w:rFonts w:ascii="Garamond" w:hAnsi="Garamond" w:cs="Times New Roman"/>
          <w:sz w:val="24"/>
          <w:szCs w:val="24"/>
        </w:rPr>
        <w:t xml:space="preserve">sense </w:t>
      </w:r>
      <w:r w:rsidRPr="002843E3">
        <w:rPr>
          <w:rFonts w:ascii="Garamond" w:hAnsi="Garamond" w:cs="Times New Roman"/>
          <w:sz w:val="24"/>
          <w:szCs w:val="24"/>
        </w:rPr>
        <w:t>of how to communicate ideas and themes more effectively in an oral, written</w:t>
      </w:r>
      <w:r w:rsidR="00B13160">
        <w:rPr>
          <w:rFonts w:ascii="Garamond" w:hAnsi="Garamond" w:cs="Times New Roman"/>
          <w:sz w:val="24"/>
          <w:szCs w:val="24"/>
        </w:rPr>
        <w:t>,</w:t>
      </w:r>
      <w:r w:rsidRPr="002843E3">
        <w:rPr>
          <w:rFonts w:ascii="Garamond" w:hAnsi="Garamond" w:cs="Times New Roman"/>
          <w:sz w:val="24"/>
          <w:szCs w:val="24"/>
        </w:rPr>
        <w:t xml:space="preserve"> and graphic form.  </w:t>
      </w:r>
    </w:p>
    <w:p w14:paraId="0B0AE346" w14:textId="77777777" w:rsidR="00C84ADE" w:rsidRDefault="00C84ADE" w:rsidP="00C84ADE">
      <w:pPr>
        <w:spacing w:line="240" w:lineRule="auto"/>
        <w:contextualSpacing/>
        <w:rPr>
          <w:rFonts w:ascii="Garamond" w:hAnsi="Garamond" w:cs="Times New Roman"/>
          <w:b/>
          <w:sz w:val="28"/>
          <w:szCs w:val="28"/>
          <w:u w:val="single"/>
        </w:rPr>
      </w:pPr>
    </w:p>
    <w:p w14:paraId="3BBDA5CF" w14:textId="77777777" w:rsidR="00E828E1" w:rsidRDefault="00B1774C" w:rsidP="00C84ADE">
      <w:pPr>
        <w:spacing w:line="240" w:lineRule="auto"/>
        <w:contextualSpacing/>
        <w:rPr>
          <w:rFonts w:ascii="Garamond" w:hAnsi="Garamond" w:cs="Times New Roman"/>
          <w:b/>
          <w:sz w:val="28"/>
          <w:szCs w:val="28"/>
          <w:u w:val="single"/>
        </w:rPr>
      </w:pPr>
      <w:r>
        <w:rPr>
          <w:rFonts w:ascii="Garamond" w:hAnsi="Garamond" w:cs="Times New Roman"/>
          <w:b/>
          <w:sz w:val="28"/>
          <w:szCs w:val="28"/>
          <w:u w:val="single"/>
        </w:rPr>
        <w:t xml:space="preserve">First Year Seminar </w:t>
      </w:r>
      <w:r w:rsidR="00E828E1">
        <w:rPr>
          <w:rFonts w:ascii="Garamond" w:hAnsi="Garamond" w:cs="Times New Roman"/>
          <w:b/>
          <w:sz w:val="28"/>
          <w:szCs w:val="28"/>
          <w:u w:val="single"/>
        </w:rPr>
        <w:t>Course Objectives</w:t>
      </w:r>
    </w:p>
    <w:p w14:paraId="758EC492" w14:textId="77777777" w:rsidR="00E828E1" w:rsidRDefault="00E828E1" w:rsidP="00C84ADE">
      <w:pPr>
        <w:spacing w:line="240" w:lineRule="auto"/>
        <w:contextualSpacing/>
        <w:rPr>
          <w:rFonts w:ascii="Garamond" w:hAnsi="Garamond" w:cs="Times New Roman"/>
          <w:b/>
          <w:sz w:val="28"/>
          <w:szCs w:val="28"/>
          <w:u w:val="single"/>
        </w:rPr>
      </w:pPr>
    </w:p>
    <w:p w14:paraId="01181518" w14:textId="77777777" w:rsidR="00B1774C" w:rsidRPr="00CE04FD" w:rsidRDefault="00B1774C" w:rsidP="00B1774C">
      <w:pPr>
        <w:pStyle w:val="ListParagraph"/>
        <w:numPr>
          <w:ilvl w:val="0"/>
          <w:numId w:val="1"/>
        </w:numPr>
        <w:spacing w:line="240" w:lineRule="auto"/>
        <w:rPr>
          <w:rFonts w:ascii="Garamond" w:hAnsi="Garamond" w:cs="Times New Roman"/>
          <w:sz w:val="24"/>
          <w:szCs w:val="24"/>
        </w:rPr>
      </w:pPr>
      <w:r w:rsidRPr="00CE04FD">
        <w:rPr>
          <w:rFonts w:ascii="Garamond" w:hAnsi="Garamond" w:cs="Times New Roman"/>
          <w:sz w:val="24"/>
          <w:szCs w:val="24"/>
        </w:rPr>
        <w:t>Demonstrate critical thinking through written and oral presentation</w:t>
      </w:r>
    </w:p>
    <w:p w14:paraId="13EDFD88" w14:textId="77777777" w:rsidR="00B1774C" w:rsidRPr="00CE04FD" w:rsidRDefault="00B1774C" w:rsidP="00B1774C">
      <w:pPr>
        <w:pStyle w:val="ListParagraph"/>
        <w:numPr>
          <w:ilvl w:val="0"/>
          <w:numId w:val="1"/>
        </w:numPr>
        <w:spacing w:line="240" w:lineRule="auto"/>
        <w:rPr>
          <w:rFonts w:ascii="Garamond" w:hAnsi="Garamond" w:cs="Times New Roman"/>
          <w:sz w:val="24"/>
          <w:szCs w:val="24"/>
        </w:rPr>
      </w:pPr>
      <w:r w:rsidRPr="00CE04FD">
        <w:rPr>
          <w:rFonts w:ascii="Garamond" w:hAnsi="Garamond" w:cs="Times New Roman"/>
          <w:sz w:val="24"/>
          <w:szCs w:val="24"/>
        </w:rPr>
        <w:t>Interpret issues from multiple cultural and philosophical perspectives</w:t>
      </w:r>
    </w:p>
    <w:p w14:paraId="2C240CA5" w14:textId="77777777" w:rsidR="009C6ECE" w:rsidRPr="00CE04FD" w:rsidRDefault="009C6ECE" w:rsidP="00B1774C">
      <w:pPr>
        <w:pStyle w:val="ListParagraph"/>
        <w:numPr>
          <w:ilvl w:val="0"/>
          <w:numId w:val="1"/>
        </w:numPr>
        <w:spacing w:line="240" w:lineRule="auto"/>
        <w:rPr>
          <w:rFonts w:ascii="Garamond" w:hAnsi="Garamond" w:cs="Times New Roman"/>
          <w:sz w:val="24"/>
          <w:szCs w:val="24"/>
        </w:rPr>
      </w:pPr>
      <w:r w:rsidRPr="00CE04FD">
        <w:rPr>
          <w:rFonts w:ascii="Garamond" w:hAnsi="Garamond" w:cs="Times New Roman"/>
          <w:sz w:val="24"/>
          <w:szCs w:val="24"/>
        </w:rPr>
        <w:t>Learn to read critically and analytically</w:t>
      </w:r>
    </w:p>
    <w:p w14:paraId="7E05EACB" w14:textId="77777777" w:rsidR="009C6ECE" w:rsidRPr="00CE04FD" w:rsidRDefault="009C6ECE" w:rsidP="00B1774C">
      <w:pPr>
        <w:pStyle w:val="ListParagraph"/>
        <w:numPr>
          <w:ilvl w:val="0"/>
          <w:numId w:val="1"/>
        </w:numPr>
        <w:spacing w:line="240" w:lineRule="auto"/>
        <w:rPr>
          <w:rFonts w:ascii="Garamond" w:hAnsi="Garamond" w:cs="Times New Roman"/>
          <w:sz w:val="24"/>
          <w:szCs w:val="24"/>
        </w:rPr>
      </w:pPr>
      <w:r w:rsidRPr="00CE04FD">
        <w:rPr>
          <w:rFonts w:ascii="Garamond" w:hAnsi="Garamond" w:cs="Times New Roman"/>
          <w:sz w:val="24"/>
          <w:szCs w:val="24"/>
        </w:rPr>
        <w:t>Address arguments from a variety of perspectives</w:t>
      </w:r>
    </w:p>
    <w:p w14:paraId="440D75EE" w14:textId="77777777" w:rsidR="009C6ECE" w:rsidRPr="00CE04FD" w:rsidRDefault="009C6ECE" w:rsidP="00B1774C">
      <w:pPr>
        <w:pStyle w:val="ListParagraph"/>
        <w:numPr>
          <w:ilvl w:val="0"/>
          <w:numId w:val="1"/>
        </w:numPr>
        <w:spacing w:line="240" w:lineRule="auto"/>
        <w:rPr>
          <w:rFonts w:ascii="Garamond" w:hAnsi="Garamond" w:cs="Times New Roman"/>
          <w:sz w:val="24"/>
          <w:szCs w:val="24"/>
        </w:rPr>
      </w:pPr>
      <w:r w:rsidRPr="00CE04FD">
        <w:rPr>
          <w:rFonts w:ascii="Garamond" w:hAnsi="Garamond" w:cs="Times New Roman"/>
          <w:sz w:val="24"/>
          <w:szCs w:val="24"/>
        </w:rPr>
        <w:t>Develop ability to articulate a position on controversial issues and support those positions with appropriate evidence and argumentation</w:t>
      </w:r>
    </w:p>
    <w:p w14:paraId="5371F736" w14:textId="77777777" w:rsidR="009C6ECE" w:rsidRPr="00CE04FD" w:rsidRDefault="009C6ECE" w:rsidP="00B1774C">
      <w:pPr>
        <w:pStyle w:val="ListParagraph"/>
        <w:numPr>
          <w:ilvl w:val="0"/>
          <w:numId w:val="1"/>
        </w:numPr>
        <w:spacing w:line="240" w:lineRule="auto"/>
        <w:rPr>
          <w:rFonts w:ascii="Garamond" w:hAnsi="Garamond" w:cs="Times New Roman"/>
          <w:sz w:val="24"/>
          <w:szCs w:val="24"/>
        </w:rPr>
      </w:pPr>
      <w:r w:rsidRPr="00CE04FD">
        <w:rPr>
          <w:rFonts w:ascii="Garamond" w:hAnsi="Garamond" w:cs="Times New Roman"/>
          <w:sz w:val="24"/>
          <w:szCs w:val="24"/>
        </w:rPr>
        <w:t>Acquire the skill to present ideas creatively</w:t>
      </w:r>
    </w:p>
    <w:p w14:paraId="5625C4F5" w14:textId="77777777" w:rsidR="00E828E1" w:rsidRDefault="00E828E1" w:rsidP="00C84ADE">
      <w:pPr>
        <w:spacing w:line="240" w:lineRule="auto"/>
        <w:contextualSpacing/>
        <w:rPr>
          <w:rFonts w:ascii="Garamond" w:hAnsi="Garamond" w:cs="Times New Roman"/>
          <w:b/>
          <w:sz w:val="28"/>
          <w:szCs w:val="28"/>
          <w:u w:val="single"/>
        </w:rPr>
      </w:pPr>
    </w:p>
    <w:p w14:paraId="0201CBE4" w14:textId="77777777" w:rsidR="005C5417" w:rsidRDefault="005C5417" w:rsidP="00737069">
      <w:pPr>
        <w:spacing w:line="240" w:lineRule="auto"/>
        <w:contextualSpacing/>
        <w:rPr>
          <w:rFonts w:ascii="Garamond" w:hAnsi="Garamond" w:cs="Times New Roman"/>
          <w:b/>
          <w:sz w:val="28"/>
          <w:szCs w:val="28"/>
          <w:u w:val="single"/>
        </w:rPr>
      </w:pPr>
    </w:p>
    <w:p w14:paraId="19F797FD" w14:textId="77777777" w:rsidR="00C84ADE" w:rsidRDefault="002706BC" w:rsidP="00737069">
      <w:pPr>
        <w:spacing w:line="240" w:lineRule="auto"/>
        <w:contextualSpacing/>
        <w:rPr>
          <w:rFonts w:ascii="Garamond" w:hAnsi="Garamond" w:cs="Times New Roman"/>
          <w:b/>
          <w:sz w:val="28"/>
          <w:szCs w:val="28"/>
          <w:u w:val="single"/>
        </w:rPr>
      </w:pPr>
      <w:r w:rsidRPr="002843E3">
        <w:rPr>
          <w:rFonts w:ascii="Garamond" w:hAnsi="Garamond" w:cs="Times New Roman"/>
          <w:b/>
          <w:sz w:val="28"/>
          <w:szCs w:val="28"/>
          <w:u w:val="single"/>
        </w:rPr>
        <w:t>Requirements</w:t>
      </w:r>
    </w:p>
    <w:p w14:paraId="4A8E7431" w14:textId="77777777" w:rsidR="00737069" w:rsidRDefault="00737069" w:rsidP="00737069">
      <w:pPr>
        <w:spacing w:line="240" w:lineRule="auto"/>
        <w:contextualSpacing/>
        <w:rPr>
          <w:rFonts w:ascii="Garamond" w:hAnsi="Garamond" w:cs="Times New Roman"/>
          <w:sz w:val="28"/>
          <w:szCs w:val="28"/>
        </w:rPr>
      </w:pPr>
    </w:p>
    <w:p w14:paraId="560C5DE2" w14:textId="77777777" w:rsidR="005C5417" w:rsidRDefault="00AF4816" w:rsidP="00737069">
      <w:pPr>
        <w:spacing w:line="240" w:lineRule="auto"/>
        <w:contextualSpacing/>
        <w:rPr>
          <w:rFonts w:ascii="Garamond" w:hAnsi="Garamond" w:cs="Times New Roman"/>
          <w:sz w:val="24"/>
          <w:szCs w:val="24"/>
        </w:rPr>
      </w:pPr>
      <w:r w:rsidRPr="00AF4816">
        <w:rPr>
          <w:rFonts w:ascii="Garamond" w:hAnsi="Garamond" w:cs="Times New Roman"/>
          <w:i/>
          <w:sz w:val="24"/>
          <w:szCs w:val="24"/>
        </w:rPr>
        <w:t>Attendance</w:t>
      </w:r>
      <w:r>
        <w:rPr>
          <w:rFonts w:ascii="Garamond" w:hAnsi="Garamond" w:cs="Times New Roman"/>
          <w:sz w:val="24"/>
          <w:szCs w:val="24"/>
        </w:rPr>
        <w:t xml:space="preserve">: </w:t>
      </w:r>
      <w:r w:rsidR="009467C0">
        <w:rPr>
          <w:rFonts w:ascii="Garamond" w:hAnsi="Garamond" w:cs="Times New Roman"/>
          <w:sz w:val="24"/>
          <w:szCs w:val="24"/>
        </w:rPr>
        <w:t>15%</w:t>
      </w:r>
    </w:p>
    <w:p w14:paraId="337A7806" w14:textId="61FE83F3" w:rsidR="009467C0" w:rsidRDefault="000155EF" w:rsidP="00737069">
      <w:pPr>
        <w:spacing w:line="240" w:lineRule="auto"/>
        <w:contextualSpacing/>
        <w:rPr>
          <w:rFonts w:ascii="Garamond" w:hAnsi="Garamond" w:cs="Times New Roman"/>
          <w:sz w:val="24"/>
          <w:szCs w:val="24"/>
        </w:rPr>
      </w:pPr>
      <w:r>
        <w:rPr>
          <w:rFonts w:ascii="Garamond" w:hAnsi="Garamond" w:cs="Times New Roman"/>
          <w:i/>
          <w:sz w:val="24"/>
          <w:szCs w:val="24"/>
        </w:rPr>
        <w:t>Response paper</w:t>
      </w:r>
      <w:r w:rsidR="009467C0">
        <w:rPr>
          <w:rFonts w:ascii="Garamond" w:hAnsi="Garamond" w:cs="Times New Roman"/>
          <w:i/>
          <w:sz w:val="24"/>
          <w:szCs w:val="24"/>
        </w:rPr>
        <w:t xml:space="preserve">: </w:t>
      </w:r>
      <w:r>
        <w:rPr>
          <w:rFonts w:ascii="Garamond" w:hAnsi="Garamond" w:cs="Times New Roman"/>
          <w:sz w:val="24"/>
          <w:szCs w:val="24"/>
        </w:rPr>
        <w:t>2</w:t>
      </w:r>
      <w:r w:rsidR="009467C0">
        <w:rPr>
          <w:rFonts w:ascii="Garamond" w:hAnsi="Garamond" w:cs="Times New Roman"/>
          <w:sz w:val="24"/>
          <w:szCs w:val="24"/>
        </w:rPr>
        <w:t>0%</w:t>
      </w:r>
      <w:r w:rsidR="00716AEE">
        <w:rPr>
          <w:rFonts w:ascii="Garamond" w:hAnsi="Garamond" w:cs="Times New Roman"/>
          <w:sz w:val="24"/>
          <w:szCs w:val="24"/>
        </w:rPr>
        <w:t xml:space="preserve"> </w:t>
      </w:r>
      <w:r w:rsidR="00307133">
        <w:rPr>
          <w:rFonts w:ascii="Garamond" w:hAnsi="Garamond" w:cs="Times New Roman"/>
          <w:sz w:val="24"/>
          <w:szCs w:val="24"/>
        </w:rPr>
        <w:t xml:space="preserve">(Optional submission </w:t>
      </w:r>
      <w:r w:rsidR="00422217">
        <w:rPr>
          <w:rFonts w:ascii="Garamond" w:hAnsi="Garamond" w:cs="Times New Roman"/>
          <w:sz w:val="24"/>
          <w:szCs w:val="24"/>
        </w:rPr>
        <w:t>October 8 for comments, final submission October 22)</w:t>
      </w:r>
    </w:p>
    <w:p w14:paraId="7C5B5E9C" w14:textId="215C4DA2" w:rsidR="000155EF" w:rsidRPr="000155EF" w:rsidRDefault="000155EF" w:rsidP="00737069">
      <w:pPr>
        <w:spacing w:line="240" w:lineRule="auto"/>
        <w:contextualSpacing/>
        <w:rPr>
          <w:rFonts w:ascii="Garamond" w:hAnsi="Garamond" w:cs="Times New Roman"/>
          <w:sz w:val="24"/>
          <w:szCs w:val="24"/>
        </w:rPr>
      </w:pPr>
      <w:r>
        <w:rPr>
          <w:rFonts w:ascii="Garamond" w:hAnsi="Garamond" w:cs="Times New Roman"/>
          <w:i/>
          <w:sz w:val="24"/>
          <w:szCs w:val="24"/>
        </w:rPr>
        <w:t xml:space="preserve">Mid-term: </w:t>
      </w:r>
      <w:r>
        <w:rPr>
          <w:rFonts w:ascii="Garamond" w:hAnsi="Garamond" w:cs="Times New Roman"/>
          <w:sz w:val="24"/>
          <w:szCs w:val="24"/>
        </w:rPr>
        <w:t>20%</w:t>
      </w:r>
      <w:r w:rsidR="00422217">
        <w:rPr>
          <w:rFonts w:ascii="Garamond" w:hAnsi="Garamond" w:cs="Times New Roman"/>
          <w:sz w:val="24"/>
          <w:szCs w:val="24"/>
        </w:rPr>
        <w:t xml:space="preserve"> </w:t>
      </w:r>
      <w:r w:rsidR="003F2EFA">
        <w:rPr>
          <w:rFonts w:ascii="Garamond" w:hAnsi="Garamond" w:cs="Times New Roman"/>
          <w:sz w:val="24"/>
          <w:szCs w:val="24"/>
        </w:rPr>
        <w:t xml:space="preserve">(Distributed October 29, </w:t>
      </w:r>
      <w:r w:rsidR="008C395E">
        <w:rPr>
          <w:rFonts w:ascii="Garamond" w:hAnsi="Garamond" w:cs="Times New Roman"/>
          <w:sz w:val="24"/>
          <w:szCs w:val="24"/>
        </w:rPr>
        <w:t>due November 5)</w:t>
      </w:r>
    </w:p>
    <w:p w14:paraId="58497E1B" w14:textId="4D343FA4" w:rsidR="009467C0" w:rsidRDefault="009467C0" w:rsidP="00737069">
      <w:pPr>
        <w:spacing w:line="240" w:lineRule="auto"/>
        <w:contextualSpacing/>
        <w:rPr>
          <w:rFonts w:ascii="Garamond" w:hAnsi="Garamond" w:cs="Times New Roman"/>
          <w:sz w:val="24"/>
          <w:szCs w:val="24"/>
        </w:rPr>
      </w:pPr>
      <w:r>
        <w:rPr>
          <w:rFonts w:ascii="Garamond" w:hAnsi="Garamond" w:cs="Times New Roman"/>
          <w:i/>
          <w:sz w:val="24"/>
          <w:szCs w:val="24"/>
        </w:rPr>
        <w:t>Op</w:t>
      </w:r>
      <w:r w:rsidR="00541D54">
        <w:rPr>
          <w:rFonts w:ascii="Garamond" w:hAnsi="Garamond" w:cs="Times New Roman"/>
          <w:i/>
          <w:sz w:val="24"/>
          <w:szCs w:val="24"/>
        </w:rPr>
        <w:t>-</w:t>
      </w:r>
      <w:r>
        <w:rPr>
          <w:rFonts w:ascii="Garamond" w:hAnsi="Garamond" w:cs="Times New Roman"/>
          <w:i/>
          <w:sz w:val="24"/>
          <w:szCs w:val="24"/>
        </w:rPr>
        <w:t>ed</w:t>
      </w:r>
      <w:r>
        <w:rPr>
          <w:rFonts w:ascii="Garamond" w:hAnsi="Garamond" w:cs="Times New Roman"/>
          <w:sz w:val="24"/>
          <w:szCs w:val="24"/>
        </w:rPr>
        <w:t>: 15%</w:t>
      </w:r>
      <w:r w:rsidR="008C395E">
        <w:rPr>
          <w:rFonts w:ascii="Garamond" w:hAnsi="Garamond" w:cs="Times New Roman"/>
          <w:sz w:val="24"/>
          <w:szCs w:val="24"/>
        </w:rPr>
        <w:t xml:space="preserve"> (Due November 19)</w:t>
      </w:r>
    </w:p>
    <w:p w14:paraId="1677C055" w14:textId="77777777" w:rsidR="009467C0" w:rsidRDefault="00C07A76" w:rsidP="00737069">
      <w:pPr>
        <w:spacing w:line="240" w:lineRule="auto"/>
        <w:contextualSpacing/>
        <w:rPr>
          <w:rFonts w:ascii="Garamond" w:hAnsi="Garamond" w:cs="Times New Roman"/>
          <w:sz w:val="24"/>
          <w:szCs w:val="24"/>
        </w:rPr>
      </w:pPr>
      <w:r>
        <w:rPr>
          <w:rFonts w:ascii="Garamond" w:hAnsi="Garamond" w:cs="Times New Roman"/>
          <w:i/>
          <w:sz w:val="24"/>
          <w:szCs w:val="24"/>
        </w:rPr>
        <w:t>Final Project In-class Presentation</w:t>
      </w:r>
      <w:r>
        <w:rPr>
          <w:rFonts w:ascii="Garamond" w:hAnsi="Garamond" w:cs="Times New Roman"/>
          <w:sz w:val="24"/>
          <w:szCs w:val="24"/>
        </w:rPr>
        <w:t>: 15%</w:t>
      </w:r>
    </w:p>
    <w:p w14:paraId="0B1A2D49" w14:textId="77777777" w:rsidR="00C07A76" w:rsidRPr="00C07A76" w:rsidRDefault="00C07A76" w:rsidP="00737069">
      <w:pPr>
        <w:spacing w:line="240" w:lineRule="auto"/>
        <w:contextualSpacing/>
        <w:rPr>
          <w:rFonts w:ascii="Garamond" w:hAnsi="Garamond" w:cs="Times New Roman"/>
          <w:sz w:val="24"/>
          <w:szCs w:val="24"/>
        </w:rPr>
      </w:pPr>
      <w:r>
        <w:rPr>
          <w:rFonts w:ascii="Garamond" w:hAnsi="Garamond" w:cs="Times New Roman"/>
          <w:i/>
          <w:sz w:val="24"/>
          <w:szCs w:val="24"/>
        </w:rPr>
        <w:t xml:space="preserve">Final Project Written Submission: </w:t>
      </w:r>
      <w:r>
        <w:rPr>
          <w:rFonts w:ascii="Garamond" w:hAnsi="Garamond" w:cs="Times New Roman"/>
          <w:sz w:val="24"/>
          <w:szCs w:val="24"/>
        </w:rPr>
        <w:t>15%</w:t>
      </w:r>
    </w:p>
    <w:p w14:paraId="06480A09" w14:textId="77777777" w:rsidR="007A6343" w:rsidRPr="005C5417" w:rsidRDefault="007A6343" w:rsidP="00737069">
      <w:pPr>
        <w:spacing w:line="240" w:lineRule="auto"/>
        <w:contextualSpacing/>
        <w:rPr>
          <w:rFonts w:ascii="Garamond" w:hAnsi="Garamond" w:cs="Times New Roman"/>
          <w:sz w:val="24"/>
          <w:szCs w:val="24"/>
        </w:rPr>
      </w:pPr>
    </w:p>
    <w:p w14:paraId="14B5BDCF" w14:textId="77777777" w:rsidR="007A6343" w:rsidRPr="00AC5D55" w:rsidRDefault="00AC5D55" w:rsidP="00737069">
      <w:pPr>
        <w:spacing w:line="240" w:lineRule="auto"/>
        <w:contextualSpacing/>
        <w:rPr>
          <w:rFonts w:ascii="Garamond" w:hAnsi="Garamond" w:cs="Times New Roman"/>
          <w:i/>
          <w:sz w:val="28"/>
          <w:szCs w:val="28"/>
        </w:rPr>
      </w:pPr>
      <w:r w:rsidRPr="00AC5D55">
        <w:rPr>
          <w:rFonts w:ascii="Garamond" w:hAnsi="Garamond" w:cs="Times New Roman"/>
          <w:i/>
          <w:sz w:val="24"/>
          <w:szCs w:val="28"/>
        </w:rPr>
        <w:t>Attendance</w:t>
      </w:r>
      <w:r>
        <w:rPr>
          <w:rFonts w:ascii="Garamond" w:hAnsi="Garamond" w:cs="Times New Roman"/>
          <w:i/>
          <w:sz w:val="28"/>
          <w:szCs w:val="28"/>
        </w:rPr>
        <w:t xml:space="preserve">: </w:t>
      </w:r>
    </w:p>
    <w:p w14:paraId="1B3F6D11" w14:textId="77777777" w:rsidR="00AC5D55" w:rsidRDefault="00AC5D55" w:rsidP="00737069">
      <w:pPr>
        <w:spacing w:line="240" w:lineRule="auto"/>
        <w:contextualSpacing/>
        <w:rPr>
          <w:rFonts w:ascii="Garamond" w:hAnsi="Garamond" w:cs="Times New Roman"/>
          <w:b/>
          <w:sz w:val="28"/>
          <w:szCs w:val="28"/>
          <w:u w:val="single"/>
        </w:rPr>
      </w:pPr>
    </w:p>
    <w:p w14:paraId="6B47E7DC" w14:textId="77777777" w:rsidR="00197BBA" w:rsidRDefault="00541D54"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Each class will include discussion of the lecture and reading materials. </w:t>
      </w:r>
      <w:r w:rsidR="00C15B63">
        <w:rPr>
          <w:rFonts w:ascii="Garamond" w:hAnsi="Garamond" w:cs="Times New Roman"/>
          <w:sz w:val="24"/>
          <w:szCs w:val="28"/>
        </w:rPr>
        <w:t>Students are expected to be able to discuss the readings.</w:t>
      </w:r>
      <w:r w:rsidR="00197BBA">
        <w:rPr>
          <w:rFonts w:ascii="Garamond" w:hAnsi="Garamond" w:cs="Times New Roman"/>
          <w:sz w:val="24"/>
          <w:szCs w:val="28"/>
        </w:rPr>
        <w:t xml:space="preserve"> Many classes will include structured debate, so come prepared!</w:t>
      </w:r>
      <w:r w:rsidR="00C15B63">
        <w:rPr>
          <w:rFonts w:ascii="Garamond" w:hAnsi="Garamond" w:cs="Times New Roman"/>
          <w:sz w:val="24"/>
          <w:szCs w:val="28"/>
        </w:rPr>
        <w:t xml:space="preserve"> </w:t>
      </w:r>
    </w:p>
    <w:p w14:paraId="4096D616" w14:textId="77777777" w:rsidR="00197BBA" w:rsidRDefault="00197BBA" w:rsidP="00737069">
      <w:pPr>
        <w:spacing w:line="240" w:lineRule="auto"/>
        <w:contextualSpacing/>
        <w:rPr>
          <w:rFonts w:ascii="Garamond" w:hAnsi="Garamond" w:cs="Times New Roman"/>
          <w:sz w:val="24"/>
          <w:szCs w:val="28"/>
        </w:rPr>
      </w:pPr>
    </w:p>
    <w:p w14:paraId="759FEADF" w14:textId="77777777" w:rsidR="005C38B7" w:rsidRDefault="00C15B63"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Every unexcused absence after the first will lead to a lower grade for participation (from A to B or B to C). </w:t>
      </w:r>
      <w:r w:rsidR="005C38B7">
        <w:rPr>
          <w:rFonts w:ascii="Garamond" w:hAnsi="Garamond" w:cs="Times New Roman"/>
          <w:sz w:val="24"/>
          <w:szCs w:val="28"/>
        </w:rPr>
        <w:t>Please let me know beforehand if you must miss class for personal reasons</w:t>
      </w:r>
      <w:r w:rsidR="00C93187">
        <w:rPr>
          <w:rFonts w:ascii="Garamond" w:hAnsi="Garamond" w:cs="Times New Roman"/>
          <w:sz w:val="24"/>
          <w:szCs w:val="28"/>
        </w:rPr>
        <w:t xml:space="preserve"> like illness, family or personal emergency, religious observance, or mandatory event</w:t>
      </w:r>
      <w:r w:rsidR="005C38B7">
        <w:rPr>
          <w:rFonts w:ascii="Garamond" w:hAnsi="Garamond" w:cs="Times New Roman"/>
          <w:sz w:val="24"/>
          <w:szCs w:val="28"/>
        </w:rPr>
        <w:t xml:space="preserve">. </w:t>
      </w:r>
    </w:p>
    <w:p w14:paraId="130267E6" w14:textId="77777777" w:rsidR="005C38B7" w:rsidRDefault="005C38B7" w:rsidP="00737069">
      <w:pPr>
        <w:spacing w:line="240" w:lineRule="auto"/>
        <w:contextualSpacing/>
        <w:rPr>
          <w:rFonts w:ascii="Garamond" w:hAnsi="Garamond" w:cs="Times New Roman"/>
          <w:sz w:val="24"/>
          <w:szCs w:val="28"/>
        </w:rPr>
      </w:pPr>
    </w:p>
    <w:p w14:paraId="5E5891D5" w14:textId="77777777" w:rsidR="00AC5D55" w:rsidRPr="00541D54" w:rsidRDefault="00DD6E33"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No cell phones are allowed in class. Laptops are fine, but only if they are used to take notes. </w:t>
      </w:r>
    </w:p>
    <w:p w14:paraId="06DF89D3" w14:textId="77777777" w:rsidR="00AC5D55" w:rsidRDefault="00AC5D55" w:rsidP="00737069">
      <w:pPr>
        <w:spacing w:line="240" w:lineRule="auto"/>
        <w:contextualSpacing/>
        <w:rPr>
          <w:rFonts w:ascii="Garamond" w:hAnsi="Garamond" w:cs="Times New Roman"/>
          <w:b/>
          <w:sz w:val="28"/>
          <w:szCs w:val="28"/>
          <w:u w:val="single"/>
        </w:rPr>
      </w:pPr>
    </w:p>
    <w:p w14:paraId="48B71747" w14:textId="77777777" w:rsidR="005C38B7" w:rsidRDefault="005C38B7"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For information on how </w:t>
      </w:r>
      <w:r w:rsidR="00075BD5">
        <w:rPr>
          <w:rFonts w:ascii="Garamond" w:hAnsi="Garamond" w:cs="Times New Roman"/>
          <w:sz w:val="24"/>
          <w:szCs w:val="28"/>
        </w:rPr>
        <w:t>class participation</w:t>
      </w:r>
      <w:r>
        <w:rPr>
          <w:rFonts w:ascii="Garamond" w:hAnsi="Garamond" w:cs="Times New Roman"/>
          <w:sz w:val="24"/>
          <w:szCs w:val="28"/>
        </w:rPr>
        <w:t xml:space="preserve"> is graded, please see:</w:t>
      </w:r>
    </w:p>
    <w:p w14:paraId="3304DE67" w14:textId="77777777" w:rsidR="005C38B7" w:rsidRDefault="005C38B7" w:rsidP="00737069">
      <w:pPr>
        <w:spacing w:line="240" w:lineRule="auto"/>
        <w:contextualSpacing/>
        <w:rPr>
          <w:rFonts w:ascii="Garamond" w:hAnsi="Garamond" w:cs="Times New Roman"/>
          <w:sz w:val="24"/>
          <w:szCs w:val="28"/>
        </w:rPr>
      </w:pPr>
    </w:p>
    <w:p w14:paraId="5CD4E690" w14:textId="77777777" w:rsidR="005C38B7" w:rsidRPr="005C38B7" w:rsidRDefault="005C38B7" w:rsidP="00737069">
      <w:pPr>
        <w:spacing w:line="240" w:lineRule="auto"/>
        <w:contextualSpacing/>
        <w:rPr>
          <w:rFonts w:ascii="Garamond" w:hAnsi="Garamond" w:cs="Times New Roman"/>
          <w:sz w:val="24"/>
          <w:szCs w:val="28"/>
        </w:rPr>
      </w:pPr>
      <w:r w:rsidRPr="005C38B7">
        <w:rPr>
          <w:rFonts w:ascii="Garamond" w:hAnsi="Garamond" w:cs="Times New Roman"/>
          <w:sz w:val="24"/>
          <w:szCs w:val="28"/>
        </w:rPr>
        <w:t>http://assessment.arizona.edu/sites/default/files/OralCommunication.pdf</w:t>
      </w:r>
    </w:p>
    <w:p w14:paraId="6E9E17A6" w14:textId="77777777" w:rsidR="005C38B7" w:rsidRDefault="005C38B7" w:rsidP="00737069">
      <w:pPr>
        <w:spacing w:line="240" w:lineRule="auto"/>
        <w:contextualSpacing/>
        <w:rPr>
          <w:rFonts w:ascii="Garamond" w:hAnsi="Garamond" w:cs="Times New Roman"/>
          <w:b/>
          <w:sz w:val="28"/>
          <w:szCs w:val="28"/>
          <w:u w:val="single"/>
        </w:rPr>
      </w:pPr>
    </w:p>
    <w:p w14:paraId="41FE2661" w14:textId="77777777" w:rsidR="00AC5D55" w:rsidRDefault="000155EF" w:rsidP="00737069">
      <w:pPr>
        <w:spacing w:line="240" w:lineRule="auto"/>
        <w:contextualSpacing/>
        <w:rPr>
          <w:rFonts w:ascii="Garamond" w:hAnsi="Garamond" w:cs="Times New Roman"/>
          <w:i/>
          <w:sz w:val="24"/>
          <w:szCs w:val="28"/>
        </w:rPr>
      </w:pPr>
      <w:r>
        <w:rPr>
          <w:rFonts w:ascii="Garamond" w:hAnsi="Garamond" w:cs="Times New Roman"/>
          <w:i/>
          <w:sz w:val="24"/>
          <w:szCs w:val="28"/>
        </w:rPr>
        <w:t>Response paper</w:t>
      </w:r>
      <w:r w:rsidR="00AC5D55">
        <w:rPr>
          <w:rFonts w:ascii="Garamond" w:hAnsi="Garamond" w:cs="Times New Roman"/>
          <w:i/>
          <w:sz w:val="24"/>
          <w:szCs w:val="28"/>
        </w:rPr>
        <w:t xml:space="preserve">: </w:t>
      </w:r>
    </w:p>
    <w:p w14:paraId="4E132071" w14:textId="77777777" w:rsidR="00AC5D55" w:rsidRDefault="00AC5D55" w:rsidP="00737069">
      <w:pPr>
        <w:spacing w:line="240" w:lineRule="auto"/>
        <w:contextualSpacing/>
        <w:rPr>
          <w:rFonts w:ascii="Garamond" w:hAnsi="Garamond" w:cs="Times New Roman"/>
          <w:i/>
          <w:sz w:val="24"/>
          <w:szCs w:val="28"/>
        </w:rPr>
      </w:pPr>
    </w:p>
    <w:p w14:paraId="4ED07AA6" w14:textId="77777777" w:rsidR="00C93187" w:rsidRDefault="000155EF" w:rsidP="00737069">
      <w:pPr>
        <w:spacing w:line="240" w:lineRule="auto"/>
        <w:contextualSpacing/>
        <w:rPr>
          <w:rFonts w:ascii="Garamond" w:hAnsi="Garamond" w:cs="Times New Roman"/>
          <w:sz w:val="24"/>
          <w:szCs w:val="28"/>
        </w:rPr>
      </w:pPr>
      <w:r>
        <w:rPr>
          <w:rFonts w:ascii="Garamond" w:hAnsi="Garamond" w:cs="Times New Roman"/>
          <w:sz w:val="24"/>
          <w:szCs w:val="28"/>
        </w:rPr>
        <w:t>The response p</w:t>
      </w:r>
      <w:r w:rsidR="00AB5A7E">
        <w:rPr>
          <w:rFonts w:ascii="Garamond" w:hAnsi="Garamond" w:cs="Times New Roman"/>
          <w:sz w:val="24"/>
          <w:szCs w:val="28"/>
        </w:rPr>
        <w:t>aper is a 5</w:t>
      </w:r>
      <w:r>
        <w:rPr>
          <w:rFonts w:ascii="Garamond" w:hAnsi="Garamond" w:cs="Times New Roman"/>
          <w:sz w:val="24"/>
          <w:szCs w:val="28"/>
        </w:rPr>
        <w:t xml:space="preserve"> page, double-spaced written assignment</w:t>
      </w:r>
      <w:r w:rsidR="001D0AF4">
        <w:rPr>
          <w:rFonts w:ascii="Garamond" w:hAnsi="Garamond" w:cs="Times New Roman"/>
          <w:sz w:val="24"/>
          <w:szCs w:val="28"/>
        </w:rPr>
        <w:t xml:space="preserve"> on the readings and lectures</w:t>
      </w:r>
      <w:r w:rsidR="00541D54">
        <w:rPr>
          <w:rFonts w:ascii="Garamond" w:hAnsi="Garamond" w:cs="Times New Roman"/>
          <w:sz w:val="24"/>
          <w:szCs w:val="28"/>
        </w:rPr>
        <w:t xml:space="preserve">. If you turn in </w:t>
      </w:r>
      <w:r>
        <w:rPr>
          <w:rFonts w:ascii="Garamond" w:hAnsi="Garamond" w:cs="Times New Roman"/>
          <w:sz w:val="24"/>
          <w:szCs w:val="28"/>
        </w:rPr>
        <w:t>this paper</w:t>
      </w:r>
      <w:r w:rsidR="00541D54">
        <w:rPr>
          <w:rFonts w:ascii="Garamond" w:hAnsi="Garamond" w:cs="Times New Roman"/>
          <w:sz w:val="24"/>
          <w:szCs w:val="28"/>
        </w:rPr>
        <w:t xml:space="preserve"> two weeks in advance, I will return </w:t>
      </w:r>
      <w:r>
        <w:rPr>
          <w:rFonts w:ascii="Garamond" w:hAnsi="Garamond" w:cs="Times New Roman"/>
          <w:sz w:val="24"/>
          <w:szCs w:val="28"/>
        </w:rPr>
        <w:t>it</w:t>
      </w:r>
      <w:r w:rsidR="00541D54">
        <w:rPr>
          <w:rFonts w:ascii="Garamond" w:hAnsi="Garamond" w:cs="Times New Roman"/>
          <w:sz w:val="24"/>
          <w:szCs w:val="28"/>
        </w:rPr>
        <w:t xml:space="preserve"> to you with comments one week before the final deadline. </w:t>
      </w:r>
      <w:r>
        <w:rPr>
          <w:rFonts w:ascii="Garamond" w:hAnsi="Garamond" w:cs="Times New Roman"/>
          <w:sz w:val="24"/>
          <w:szCs w:val="28"/>
        </w:rPr>
        <w:t xml:space="preserve">I also encourage you to contact </w:t>
      </w:r>
      <w:r w:rsidR="00514352">
        <w:rPr>
          <w:rFonts w:ascii="Garamond" w:hAnsi="Garamond" w:cs="Times New Roman"/>
          <w:sz w:val="24"/>
          <w:szCs w:val="28"/>
        </w:rPr>
        <w:t>the Writing Center (see below)</w:t>
      </w:r>
      <w:r>
        <w:rPr>
          <w:rFonts w:ascii="Garamond" w:hAnsi="Garamond" w:cs="Times New Roman"/>
          <w:sz w:val="24"/>
          <w:szCs w:val="28"/>
        </w:rPr>
        <w:t xml:space="preserve"> - remember this is free help that can only make your paper better and improve your skills. </w:t>
      </w:r>
    </w:p>
    <w:p w14:paraId="2EFE05DA" w14:textId="77777777" w:rsidR="00C93187" w:rsidRDefault="00C93187" w:rsidP="00737069">
      <w:pPr>
        <w:spacing w:line="240" w:lineRule="auto"/>
        <w:contextualSpacing/>
        <w:rPr>
          <w:rFonts w:ascii="Garamond" w:hAnsi="Garamond" w:cs="Times New Roman"/>
          <w:sz w:val="24"/>
          <w:szCs w:val="28"/>
        </w:rPr>
      </w:pPr>
    </w:p>
    <w:p w14:paraId="623343FA" w14:textId="77777777" w:rsidR="000155EF" w:rsidRDefault="000155EF"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We will spend a portion of </w:t>
      </w:r>
      <w:r w:rsidR="00C92352">
        <w:rPr>
          <w:rFonts w:ascii="Garamond" w:hAnsi="Garamond" w:cs="Times New Roman"/>
          <w:sz w:val="24"/>
          <w:szCs w:val="28"/>
        </w:rPr>
        <w:t>one</w:t>
      </w:r>
      <w:r>
        <w:rPr>
          <w:rFonts w:ascii="Garamond" w:hAnsi="Garamond" w:cs="Times New Roman"/>
          <w:sz w:val="24"/>
          <w:szCs w:val="28"/>
        </w:rPr>
        <w:t xml:space="preserve"> lecture on how to write a successful response paper</w:t>
      </w:r>
      <w:r w:rsidR="00EA01C1">
        <w:rPr>
          <w:rFonts w:ascii="Garamond" w:hAnsi="Garamond" w:cs="Times New Roman"/>
          <w:sz w:val="24"/>
          <w:szCs w:val="28"/>
        </w:rPr>
        <w:t>, when I will also provide you with possible topics.</w:t>
      </w:r>
      <w:r w:rsidRPr="000155EF">
        <w:rPr>
          <w:rFonts w:ascii="Garamond" w:hAnsi="Garamond" w:cs="Times New Roman"/>
          <w:sz w:val="24"/>
          <w:szCs w:val="28"/>
        </w:rPr>
        <w:t xml:space="preserve"> </w:t>
      </w:r>
    </w:p>
    <w:p w14:paraId="63C3A81B" w14:textId="77777777" w:rsidR="00E06569" w:rsidRDefault="00E06569" w:rsidP="00737069">
      <w:pPr>
        <w:spacing w:line="240" w:lineRule="auto"/>
        <w:contextualSpacing/>
        <w:rPr>
          <w:rFonts w:ascii="Garamond" w:hAnsi="Garamond" w:cs="Times New Roman"/>
          <w:sz w:val="24"/>
          <w:szCs w:val="28"/>
        </w:rPr>
      </w:pPr>
    </w:p>
    <w:p w14:paraId="64150F4A" w14:textId="77777777" w:rsidR="00E06569" w:rsidRDefault="00E06569" w:rsidP="00737069">
      <w:pPr>
        <w:spacing w:line="240" w:lineRule="auto"/>
        <w:contextualSpacing/>
        <w:rPr>
          <w:rFonts w:ascii="Garamond" w:hAnsi="Garamond" w:cs="Times New Roman"/>
          <w:sz w:val="24"/>
          <w:szCs w:val="28"/>
        </w:rPr>
      </w:pPr>
      <w:r>
        <w:rPr>
          <w:rFonts w:ascii="Garamond" w:hAnsi="Garamond" w:cs="Times New Roman"/>
          <w:i/>
          <w:sz w:val="24"/>
          <w:szCs w:val="28"/>
        </w:rPr>
        <w:t>Mid-term</w:t>
      </w:r>
      <w:r>
        <w:rPr>
          <w:rFonts w:ascii="Garamond" w:hAnsi="Garamond" w:cs="Times New Roman"/>
          <w:sz w:val="24"/>
          <w:szCs w:val="28"/>
        </w:rPr>
        <w:t>:</w:t>
      </w:r>
    </w:p>
    <w:p w14:paraId="16F870E9" w14:textId="77777777" w:rsidR="00E06569" w:rsidRDefault="00E06569" w:rsidP="00737069">
      <w:pPr>
        <w:spacing w:line="240" w:lineRule="auto"/>
        <w:contextualSpacing/>
        <w:rPr>
          <w:rFonts w:ascii="Garamond" w:hAnsi="Garamond" w:cs="Times New Roman"/>
          <w:sz w:val="24"/>
          <w:szCs w:val="28"/>
        </w:rPr>
      </w:pPr>
    </w:p>
    <w:p w14:paraId="54106B1E" w14:textId="77777777" w:rsidR="00E06569" w:rsidRPr="00E06569" w:rsidRDefault="00415C8A"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The mid-term is a take home exam. You will have one week to finish two essay questions based on the readings </w:t>
      </w:r>
      <w:r w:rsidRPr="007058EA">
        <w:rPr>
          <w:rFonts w:ascii="Garamond" w:hAnsi="Garamond" w:cs="Times New Roman"/>
          <w:sz w:val="24"/>
          <w:szCs w:val="28"/>
        </w:rPr>
        <w:t>and</w:t>
      </w:r>
      <w:r>
        <w:rPr>
          <w:rFonts w:ascii="Garamond" w:hAnsi="Garamond" w:cs="Times New Roman"/>
          <w:sz w:val="24"/>
          <w:szCs w:val="28"/>
        </w:rPr>
        <w:t xml:space="preserve"> lectures. </w:t>
      </w:r>
      <w:r w:rsidR="00D95B90">
        <w:rPr>
          <w:rFonts w:ascii="Garamond" w:hAnsi="Garamond" w:cs="Times New Roman"/>
          <w:sz w:val="24"/>
          <w:szCs w:val="28"/>
        </w:rPr>
        <w:t xml:space="preserve">Each answer should be at most two double-spaced pages. </w:t>
      </w:r>
    </w:p>
    <w:p w14:paraId="14EA3AE3" w14:textId="77777777" w:rsidR="00541D54" w:rsidRDefault="00541D54" w:rsidP="00737069">
      <w:pPr>
        <w:spacing w:line="240" w:lineRule="auto"/>
        <w:contextualSpacing/>
        <w:rPr>
          <w:rFonts w:ascii="Garamond" w:hAnsi="Garamond" w:cs="Times New Roman"/>
          <w:i/>
          <w:sz w:val="24"/>
          <w:szCs w:val="28"/>
        </w:rPr>
      </w:pPr>
    </w:p>
    <w:p w14:paraId="78E1D9E6" w14:textId="77777777" w:rsidR="00AC5D55" w:rsidRDefault="00AC5D55" w:rsidP="00737069">
      <w:pPr>
        <w:spacing w:line="240" w:lineRule="auto"/>
        <w:contextualSpacing/>
        <w:rPr>
          <w:rFonts w:ascii="Garamond" w:hAnsi="Garamond" w:cs="Times New Roman"/>
          <w:i/>
          <w:sz w:val="24"/>
          <w:szCs w:val="28"/>
        </w:rPr>
      </w:pPr>
      <w:r>
        <w:rPr>
          <w:rFonts w:ascii="Garamond" w:hAnsi="Garamond" w:cs="Times New Roman"/>
          <w:i/>
          <w:sz w:val="24"/>
          <w:szCs w:val="28"/>
        </w:rPr>
        <w:t>Op</w:t>
      </w:r>
      <w:r w:rsidR="000155EF">
        <w:rPr>
          <w:rFonts w:ascii="Garamond" w:hAnsi="Garamond" w:cs="Times New Roman"/>
          <w:i/>
          <w:sz w:val="24"/>
          <w:szCs w:val="28"/>
        </w:rPr>
        <w:t>-</w:t>
      </w:r>
      <w:r>
        <w:rPr>
          <w:rFonts w:ascii="Garamond" w:hAnsi="Garamond" w:cs="Times New Roman"/>
          <w:i/>
          <w:sz w:val="24"/>
          <w:szCs w:val="28"/>
        </w:rPr>
        <w:t>ed:</w:t>
      </w:r>
    </w:p>
    <w:p w14:paraId="0B7138AE" w14:textId="77777777" w:rsidR="00AC5D55" w:rsidRDefault="00AC5D55" w:rsidP="00737069">
      <w:pPr>
        <w:spacing w:line="240" w:lineRule="auto"/>
        <w:contextualSpacing/>
        <w:rPr>
          <w:rFonts w:ascii="Garamond" w:hAnsi="Garamond" w:cs="Times New Roman"/>
          <w:i/>
          <w:sz w:val="24"/>
          <w:szCs w:val="28"/>
        </w:rPr>
      </w:pPr>
    </w:p>
    <w:p w14:paraId="119822E3" w14:textId="77777777" w:rsidR="000155EF" w:rsidRPr="000155EF" w:rsidRDefault="000155EF" w:rsidP="00737069">
      <w:pPr>
        <w:spacing w:line="240" w:lineRule="auto"/>
        <w:contextualSpacing/>
        <w:rPr>
          <w:rFonts w:ascii="Garamond" w:hAnsi="Garamond" w:cs="Times New Roman"/>
          <w:sz w:val="24"/>
          <w:szCs w:val="28"/>
        </w:rPr>
      </w:pPr>
      <w:r>
        <w:rPr>
          <w:rFonts w:ascii="Garamond" w:hAnsi="Garamond" w:cs="Times New Roman"/>
          <w:sz w:val="24"/>
          <w:szCs w:val="28"/>
        </w:rPr>
        <w:t xml:space="preserve">An op-ed is a short, </w:t>
      </w:r>
      <w:proofErr w:type="gramStart"/>
      <w:r>
        <w:rPr>
          <w:rFonts w:ascii="Garamond" w:hAnsi="Garamond" w:cs="Times New Roman"/>
          <w:sz w:val="24"/>
          <w:szCs w:val="28"/>
        </w:rPr>
        <w:t>500 word</w:t>
      </w:r>
      <w:proofErr w:type="gramEnd"/>
      <w:r>
        <w:rPr>
          <w:rFonts w:ascii="Garamond" w:hAnsi="Garamond" w:cs="Times New Roman"/>
          <w:sz w:val="24"/>
          <w:szCs w:val="28"/>
        </w:rPr>
        <w:t xml:space="preserve"> piece that appears on a newspaper’s editorial page. Unlike the response papers</w:t>
      </w:r>
      <w:r w:rsidR="00912FD0">
        <w:rPr>
          <w:rFonts w:ascii="Garamond" w:hAnsi="Garamond" w:cs="Times New Roman"/>
          <w:sz w:val="24"/>
          <w:szCs w:val="28"/>
        </w:rPr>
        <w:t xml:space="preserve"> and mid-term</w:t>
      </w:r>
      <w:r>
        <w:rPr>
          <w:rFonts w:ascii="Garamond" w:hAnsi="Garamond" w:cs="Times New Roman"/>
          <w:sz w:val="24"/>
          <w:szCs w:val="28"/>
        </w:rPr>
        <w:t xml:space="preserve">, you will be given free </w:t>
      </w:r>
      <w:proofErr w:type="spellStart"/>
      <w:r>
        <w:rPr>
          <w:rFonts w:ascii="Garamond" w:hAnsi="Garamond" w:cs="Times New Roman"/>
          <w:sz w:val="24"/>
          <w:szCs w:val="28"/>
        </w:rPr>
        <w:t>reign</w:t>
      </w:r>
      <w:proofErr w:type="spellEnd"/>
      <w:r>
        <w:rPr>
          <w:rFonts w:ascii="Garamond" w:hAnsi="Garamond" w:cs="Times New Roman"/>
          <w:sz w:val="24"/>
          <w:szCs w:val="28"/>
        </w:rPr>
        <w:t xml:space="preserve"> to write on a topic of your choice. We will cover the basics of writing a good op-ed in class. </w:t>
      </w:r>
    </w:p>
    <w:p w14:paraId="147F105F" w14:textId="77777777" w:rsidR="00F164BD" w:rsidRDefault="00F164BD" w:rsidP="00737069">
      <w:pPr>
        <w:spacing w:line="240" w:lineRule="auto"/>
        <w:contextualSpacing/>
        <w:rPr>
          <w:rFonts w:ascii="Garamond" w:hAnsi="Garamond" w:cs="Times New Roman"/>
          <w:i/>
          <w:sz w:val="24"/>
          <w:szCs w:val="28"/>
        </w:rPr>
      </w:pPr>
    </w:p>
    <w:p w14:paraId="69A3BEF0" w14:textId="77777777" w:rsidR="00AC5D55" w:rsidRDefault="00AC5D55" w:rsidP="00737069">
      <w:pPr>
        <w:spacing w:line="240" w:lineRule="auto"/>
        <w:contextualSpacing/>
        <w:rPr>
          <w:rFonts w:ascii="Garamond" w:hAnsi="Garamond" w:cs="Times New Roman"/>
          <w:i/>
          <w:sz w:val="24"/>
          <w:szCs w:val="28"/>
        </w:rPr>
      </w:pPr>
      <w:r>
        <w:rPr>
          <w:rFonts w:ascii="Garamond" w:hAnsi="Garamond" w:cs="Times New Roman"/>
          <w:i/>
          <w:sz w:val="24"/>
          <w:szCs w:val="28"/>
        </w:rPr>
        <w:t>Final Project:</w:t>
      </w:r>
    </w:p>
    <w:p w14:paraId="49E0E064" w14:textId="77777777" w:rsidR="00AC5D55" w:rsidRDefault="00AC5D55" w:rsidP="00737069">
      <w:pPr>
        <w:spacing w:line="240" w:lineRule="auto"/>
        <w:contextualSpacing/>
        <w:rPr>
          <w:rFonts w:ascii="Garamond" w:hAnsi="Garamond" w:cs="Times New Roman"/>
          <w:i/>
          <w:sz w:val="24"/>
          <w:szCs w:val="28"/>
        </w:rPr>
      </w:pPr>
    </w:p>
    <w:p w14:paraId="530D490C" w14:textId="77777777" w:rsidR="00D95B90" w:rsidRPr="00D95B90" w:rsidRDefault="00D95B90" w:rsidP="00737069">
      <w:pPr>
        <w:spacing w:line="240" w:lineRule="auto"/>
        <w:contextualSpacing/>
        <w:rPr>
          <w:rFonts w:ascii="Garamond" w:hAnsi="Garamond" w:cs="Times New Roman"/>
          <w:sz w:val="24"/>
          <w:szCs w:val="28"/>
        </w:rPr>
      </w:pPr>
      <w:r>
        <w:rPr>
          <w:rFonts w:ascii="Garamond" w:hAnsi="Garamond" w:cs="Times New Roman"/>
          <w:sz w:val="24"/>
          <w:szCs w:val="28"/>
        </w:rPr>
        <w:lastRenderedPageBreak/>
        <w:t xml:space="preserve">As a final project, you will provide an idea for a graphic novel to either a publisher or an illustrator. The </w:t>
      </w:r>
      <w:r w:rsidR="00912FD0">
        <w:rPr>
          <w:rFonts w:ascii="Garamond" w:hAnsi="Garamond" w:cs="Times New Roman"/>
          <w:sz w:val="24"/>
          <w:szCs w:val="28"/>
        </w:rPr>
        <w:t>project</w:t>
      </w:r>
      <w:r>
        <w:rPr>
          <w:rFonts w:ascii="Garamond" w:hAnsi="Garamond" w:cs="Times New Roman"/>
          <w:sz w:val="24"/>
          <w:szCs w:val="28"/>
        </w:rPr>
        <w:t xml:space="preserve"> should demonstrate</w:t>
      </w:r>
      <w:r w:rsidR="00620694">
        <w:rPr>
          <w:rFonts w:ascii="Garamond" w:hAnsi="Garamond" w:cs="Times New Roman"/>
          <w:sz w:val="24"/>
          <w:szCs w:val="28"/>
        </w:rPr>
        <w:t xml:space="preserve"> both familiarity with the topic</w:t>
      </w:r>
      <w:r>
        <w:rPr>
          <w:rFonts w:ascii="Garamond" w:hAnsi="Garamond" w:cs="Times New Roman"/>
          <w:sz w:val="24"/>
          <w:szCs w:val="28"/>
        </w:rPr>
        <w:t xml:space="preserve"> and how it connects to a political science concept or policy issue. </w:t>
      </w:r>
      <w:r w:rsidR="00912FD0">
        <w:rPr>
          <w:rFonts w:ascii="Garamond" w:hAnsi="Garamond" w:cs="Times New Roman"/>
          <w:sz w:val="24"/>
          <w:szCs w:val="28"/>
        </w:rPr>
        <w:t xml:space="preserve">During the last week of class, you will present your idea to the </w:t>
      </w:r>
      <w:proofErr w:type="gramStart"/>
      <w:r w:rsidR="00912FD0">
        <w:rPr>
          <w:rFonts w:ascii="Garamond" w:hAnsi="Garamond" w:cs="Times New Roman"/>
          <w:sz w:val="24"/>
          <w:szCs w:val="28"/>
        </w:rPr>
        <w:t>class as a whole</w:t>
      </w:r>
      <w:proofErr w:type="gramEnd"/>
      <w:r w:rsidR="00912FD0">
        <w:rPr>
          <w:rFonts w:ascii="Garamond" w:hAnsi="Garamond" w:cs="Times New Roman"/>
          <w:sz w:val="24"/>
          <w:szCs w:val="28"/>
        </w:rPr>
        <w:t xml:space="preserve"> (half the grade). You will also submit a </w:t>
      </w:r>
      <w:proofErr w:type="gramStart"/>
      <w:r w:rsidR="00344A92">
        <w:rPr>
          <w:rFonts w:ascii="Garamond" w:hAnsi="Garamond" w:cs="Times New Roman"/>
          <w:sz w:val="24"/>
          <w:szCs w:val="28"/>
        </w:rPr>
        <w:t>three</w:t>
      </w:r>
      <w:r w:rsidR="00912FD0">
        <w:rPr>
          <w:rFonts w:ascii="Garamond" w:hAnsi="Garamond" w:cs="Times New Roman"/>
          <w:sz w:val="24"/>
          <w:szCs w:val="28"/>
        </w:rPr>
        <w:t xml:space="preserve"> page</w:t>
      </w:r>
      <w:proofErr w:type="gramEnd"/>
      <w:r w:rsidR="00912FD0">
        <w:rPr>
          <w:rFonts w:ascii="Garamond" w:hAnsi="Garamond" w:cs="Times New Roman"/>
          <w:sz w:val="24"/>
          <w:szCs w:val="28"/>
        </w:rPr>
        <w:t xml:space="preserve"> summary of your ideas in written form. </w:t>
      </w:r>
      <w:r w:rsidR="00E04F95">
        <w:rPr>
          <w:rFonts w:ascii="Garamond" w:hAnsi="Garamond" w:cs="Times New Roman"/>
          <w:sz w:val="24"/>
          <w:szCs w:val="28"/>
        </w:rPr>
        <w:t xml:space="preserve">You may choose to work with a partner. However, if you choose to partner up, your oral and written assignments will double in required length. </w:t>
      </w:r>
      <w:r w:rsidR="00245821">
        <w:rPr>
          <w:rFonts w:ascii="Garamond" w:hAnsi="Garamond" w:cs="Times New Roman"/>
          <w:sz w:val="24"/>
          <w:szCs w:val="28"/>
        </w:rPr>
        <w:t xml:space="preserve">One lecture will include a tutorial on </w:t>
      </w:r>
      <w:proofErr w:type="spellStart"/>
      <w:r w:rsidR="00245821">
        <w:rPr>
          <w:rFonts w:ascii="Garamond" w:hAnsi="Garamond" w:cs="Times New Roman"/>
          <w:sz w:val="24"/>
          <w:szCs w:val="28"/>
        </w:rPr>
        <w:t>Powerpoint</w:t>
      </w:r>
      <w:proofErr w:type="spellEnd"/>
      <w:r w:rsidR="00245821">
        <w:rPr>
          <w:rFonts w:ascii="Garamond" w:hAnsi="Garamond" w:cs="Times New Roman"/>
          <w:sz w:val="24"/>
          <w:szCs w:val="28"/>
        </w:rPr>
        <w:t xml:space="preserve">. </w:t>
      </w:r>
    </w:p>
    <w:p w14:paraId="3FB840B4" w14:textId="77777777" w:rsidR="00D95B90" w:rsidRDefault="00D95B90" w:rsidP="00737069">
      <w:pPr>
        <w:spacing w:line="240" w:lineRule="auto"/>
        <w:contextualSpacing/>
        <w:rPr>
          <w:rFonts w:ascii="Garamond" w:hAnsi="Garamond" w:cs="Times New Roman"/>
          <w:i/>
          <w:sz w:val="24"/>
          <w:szCs w:val="28"/>
        </w:rPr>
      </w:pPr>
    </w:p>
    <w:p w14:paraId="1A971016" w14:textId="77777777" w:rsidR="00F164BD" w:rsidRPr="00F164BD" w:rsidRDefault="00F164BD" w:rsidP="00F164BD">
      <w:pPr>
        <w:spacing w:line="240" w:lineRule="auto"/>
        <w:contextualSpacing/>
        <w:rPr>
          <w:rFonts w:ascii="Garamond" w:hAnsi="Garamond" w:cs="Times New Roman"/>
          <w:b/>
          <w:sz w:val="24"/>
          <w:szCs w:val="28"/>
        </w:rPr>
      </w:pPr>
      <w:r w:rsidRPr="00F164BD">
        <w:rPr>
          <w:rFonts w:ascii="Garamond" w:hAnsi="Garamond" w:cs="Times New Roman"/>
          <w:b/>
          <w:sz w:val="24"/>
          <w:szCs w:val="28"/>
        </w:rPr>
        <w:t xml:space="preserve">All written assignments should be provided in paper form at the beginning of class on the day of the deadline. </w:t>
      </w:r>
      <w:r w:rsidR="00197BBA">
        <w:rPr>
          <w:rFonts w:ascii="Garamond" w:hAnsi="Garamond" w:cs="Times New Roman"/>
          <w:b/>
          <w:sz w:val="24"/>
          <w:szCs w:val="28"/>
        </w:rPr>
        <w:t>Please print double-sided and recycle.</w:t>
      </w:r>
    </w:p>
    <w:p w14:paraId="3050D58A" w14:textId="77777777" w:rsidR="00AC5D55" w:rsidRDefault="00AC5D55" w:rsidP="00737069">
      <w:pPr>
        <w:spacing w:line="240" w:lineRule="auto"/>
        <w:contextualSpacing/>
        <w:rPr>
          <w:rFonts w:ascii="Garamond" w:hAnsi="Garamond" w:cs="Times New Roman"/>
          <w:b/>
          <w:sz w:val="28"/>
          <w:szCs w:val="28"/>
          <w:u w:val="single"/>
        </w:rPr>
      </w:pPr>
    </w:p>
    <w:p w14:paraId="281CD5CB" w14:textId="77777777" w:rsidR="00737069" w:rsidRDefault="00737069" w:rsidP="00737069">
      <w:pPr>
        <w:spacing w:line="240" w:lineRule="auto"/>
        <w:contextualSpacing/>
        <w:rPr>
          <w:rFonts w:ascii="Garamond" w:hAnsi="Garamond" w:cs="Times New Roman"/>
          <w:b/>
          <w:sz w:val="28"/>
          <w:szCs w:val="28"/>
          <w:u w:val="single"/>
        </w:rPr>
      </w:pPr>
      <w:r>
        <w:rPr>
          <w:rFonts w:ascii="Garamond" w:hAnsi="Garamond" w:cs="Times New Roman"/>
          <w:b/>
          <w:sz w:val="28"/>
          <w:szCs w:val="28"/>
          <w:u w:val="single"/>
        </w:rPr>
        <w:t>Office Hours</w:t>
      </w:r>
    </w:p>
    <w:p w14:paraId="75428B3C" w14:textId="77777777" w:rsidR="00737069" w:rsidRDefault="00737069" w:rsidP="00737069">
      <w:pPr>
        <w:spacing w:line="240" w:lineRule="auto"/>
        <w:contextualSpacing/>
        <w:rPr>
          <w:rFonts w:ascii="Garamond" w:hAnsi="Garamond" w:cs="Times New Roman"/>
          <w:b/>
          <w:sz w:val="28"/>
          <w:szCs w:val="28"/>
          <w:u w:val="single"/>
        </w:rPr>
      </w:pPr>
    </w:p>
    <w:p w14:paraId="14E4695F" w14:textId="77777777" w:rsidR="00CE04FD" w:rsidRPr="00CE04FD" w:rsidRDefault="00C07A76" w:rsidP="00737069">
      <w:pPr>
        <w:spacing w:line="240" w:lineRule="auto"/>
        <w:contextualSpacing/>
        <w:rPr>
          <w:rFonts w:ascii="Garamond" w:hAnsi="Garamond" w:cs="Times New Roman"/>
          <w:sz w:val="24"/>
          <w:szCs w:val="24"/>
        </w:rPr>
      </w:pPr>
      <w:r>
        <w:rPr>
          <w:rFonts w:ascii="Garamond" w:hAnsi="Garamond" w:cs="Times New Roman"/>
          <w:sz w:val="24"/>
          <w:szCs w:val="24"/>
        </w:rPr>
        <w:t>As a First Year Seminar, o</w:t>
      </w:r>
      <w:r w:rsidR="00CE04FD">
        <w:rPr>
          <w:rFonts w:ascii="Garamond" w:hAnsi="Garamond" w:cs="Times New Roman"/>
          <w:sz w:val="24"/>
          <w:szCs w:val="24"/>
        </w:rPr>
        <w:t xml:space="preserve">ne of the intentions of this course is to help you figure out how to approach your college </w:t>
      </w:r>
      <w:proofErr w:type="gramStart"/>
      <w:r w:rsidR="00CE04FD">
        <w:rPr>
          <w:rFonts w:ascii="Garamond" w:hAnsi="Garamond" w:cs="Times New Roman"/>
          <w:sz w:val="24"/>
          <w:szCs w:val="24"/>
        </w:rPr>
        <w:t>education as a whole</w:t>
      </w:r>
      <w:proofErr w:type="gramEnd"/>
      <w:r w:rsidR="00CE04FD">
        <w:rPr>
          <w:rFonts w:ascii="Garamond" w:hAnsi="Garamond" w:cs="Times New Roman"/>
          <w:sz w:val="24"/>
          <w:szCs w:val="24"/>
        </w:rPr>
        <w:t xml:space="preserve">. We will address this issue throughout the </w:t>
      </w:r>
      <w:r>
        <w:rPr>
          <w:rFonts w:ascii="Garamond" w:hAnsi="Garamond" w:cs="Times New Roman"/>
          <w:sz w:val="24"/>
          <w:szCs w:val="24"/>
        </w:rPr>
        <w:t>semester</w:t>
      </w:r>
      <w:r w:rsidR="00CE04FD">
        <w:rPr>
          <w:rFonts w:ascii="Garamond" w:hAnsi="Garamond" w:cs="Times New Roman"/>
          <w:sz w:val="24"/>
          <w:szCs w:val="24"/>
        </w:rPr>
        <w:t xml:space="preserve">. However, I </w:t>
      </w:r>
      <w:r w:rsidR="00CE04FD">
        <w:rPr>
          <w:rFonts w:ascii="Garamond" w:hAnsi="Garamond" w:cs="Times New Roman"/>
          <w:b/>
          <w:sz w:val="24"/>
          <w:szCs w:val="24"/>
        </w:rPr>
        <w:t xml:space="preserve">strongly </w:t>
      </w:r>
      <w:r w:rsidR="00CE04FD">
        <w:rPr>
          <w:rFonts w:ascii="Garamond" w:hAnsi="Garamond" w:cs="Times New Roman"/>
          <w:sz w:val="24"/>
          <w:szCs w:val="24"/>
        </w:rPr>
        <w:t>encourage you to come to office hours or schedule a meeting with me one on one. You do not need a specific reason to come chat</w:t>
      </w:r>
      <w:r w:rsidR="003C47B2">
        <w:rPr>
          <w:rFonts w:ascii="Garamond" w:hAnsi="Garamond" w:cs="Times New Roman"/>
          <w:sz w:val="24"/>
          <w:szCs w:val="24"/>
        </w:rPr>
        <w:t xml:space="preserve"> – we will find something to talk about</w:t>
      </w:r>
      <w:r w:rsidR="00CE04FD">
        <w:rPr>
          <w:rFonts w:ascii="Garamond" w:hAnsi="Garamond" w:cs="Times New Roman"/>
          <w:sz w:val="24"/>
          <w:szCs w:val="24"/>
        </w:rPr>
        <w:t xml:space="preserve">. </w:t>
      </w:r>
      <w:r w:rsidR="003C47B2">
        <w:rPr>
          <w:rFonts w:ascii="Garamond" w:hAnsi="Garamond" w:cs="Times New Roman"/>
          <w:sz w:val="24"/>
          <w:szCs w:val="24"/>
        </w:rPr>
        <w:t xml:space="preserve">If I could give my undergraduate </w:t>
      </w:r>
      <w:proofErr w:type="spellStart"/>
      <w:r w:rsidR="003C47B2">
        <w:rPr>
          <w:rFonts w:ascii="Garamond" w:hAnsi="Garamond" w:cs="Times New Roman"/>
          <w:sz w:val="24"/>
          <w:szCs w:val="24"/>
        </w:rPr>
        <w:t>self one</w:t>
      </w:r>
      <w:proofErr w:type="spellEnd"/>
      <w:r w:rsidR="003C47B2">
        <w:rPr>
          <w:rFonts w:ascii="Garamond" w:hAnsi="Garamond" w:cs="Times New Roman"/>
          <w:sz w:val="24"/>
          <w:szCs w:val="24"/>
        </w:rPr>
        <w:t xml:space="preserve"> piece of advice, it would be to take advantage of my professor’s office hours. </w:t>
      </w:r>
      <w:r w:rsidR="00E04F95">
        <w:rPr>
          <w:rFonts w:ascii="Garamond" w:hAnsi="Garamond" w:cs="Times New Roman"/>
          <w:sz w:val="24"/>
          <w:szCs w:val="24"/>
        </w:rPr>
        <w:t xml:space="preserve">You should come to office hours at least once to discuss your final project, but feel free to come discuss other assignments as well. </w:t>
      </w:r>
    </w:p>
    <w:p w14:paraId="19AB1CA2" w14:textId="77777777" w:rsidR="00C84ADE" w:rsidRDefault="00C84ADE" w:rsidP="00C84ADE">
      <w:pPr>
        <w:spacing w:line="240" w:lineRule="auto"/>
        <w:contextualSpacing/>
        <w:jc w:val="both"/>
        <w:rPr>
          <w:rFonts w:ascii="Garamond" w:hAnsi="Garamond" w:cs="Times New Roman"/>
          <w:sz w:val="24"/>
          <w:szCs w:val="24"/>
        </w:rPr>
      </w:pPr>
    </w:p>
    <w:p w14:paraId="54763264" w14:textId="77777777" w:rsidR="00625659" w:rsidRDefault="00625659" w:rsidP="00C84ADE">
      <w:pPr>
        <w:spacing w:line="240" w:lineRule="auto"/>
        <w:contextualSpacing/>
        <w:jc w:val="both"/>
        <w:rPr>
          <w:rFonts w:ascii="Garamond" w:hAnsi="Garamond" w:cs="Times New Roman"/>
          <w:sz w:val="24"/>
          <w:szCs w:val="24"/>
        </w:rPr>
      </w:pPr>
    </w:p>
    <w:p w14:paraId="5578015D" w14:textId="77777777" w:rsidR="00C84ADE" w:rsidRPr="0071211E" w:rsidRDefault="0071211E" w:rsidP="00C84ADE">
      <w:pPr>
        <w:spacing w:line="240" w:lineRule="auto"/>
        <w:contextualSpacing/>
        <w:rPr>
          <w:rFonts w:ascii="Garamond" w:hAnsi="Garamond" w:cs="Times New Roman"/>
          <w:b/>
          <w:sz w:val="28"/>
          <w:szCs w:val="24"/>
          <w:u w:val="single"/>
        </w:rPr>
      </w:pPr>
      <w:r w:rsidRPr="0071211E">
        <w:rPr>
          <w:rFonts w:ascii="Garamond" w:hAnsi="Garamond" w:cs="Times New Roman"/>
          <w:b/>
          <w:sz w:val="28"/>
          <w:szCs w:val="24"/>
          <w:u w:val="single"/>
        </w:rPr>
        <w:t>Readings and Assignments</w:t>
      </w:r>
    </w:p>
    <w:p w14:paraId="77D94138" w14:textId="77777777" w:rsidR="00C84ADE" w:rsidRDefault="00C84ADE" w:rsidP="00C84ADE">
      <w:pPr>
        <w:spacing w:line="240" w:lineRule="auto"/>
        <w:contextualSpacing/>
        <w:rPr>
          <w:rFonts w:ascii="Garamond" w:hAnsi="Garamond" w:cs="Times New Roman"/>
          <w:b/>
          <w:i/>
          <w:sz w:val="24"/>
          <w:szCs w:val="24"/>
        </w:rPr>
      </w:pPr>
    </w:p>
    <w:p w14:paraId="64A80BE2" w14:textId="77777777" w:rsidR="002706BC"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August 27</w:t>
      </w:r>
      <w:r w:rsidR="002706BC" w:rsidRPr="002843E3">
        <w:rPr>
          <w:rFonts w:ascii="Garamond" w:hAnsi="Garamond" w:cs="Times New Roman"/>
          <w:b/>
          <w:i/>
          <w:sz w:val="24"/>
          <w:szCs w:val="24"/>
        </w:rPr>
        <w:t xml:space="preserve">: </w:t>
      </w:r>
      <w:r w:rsidR="00343879">
        <w:rPr>
          <w:rFonts w:ascii="Garamond" w:hAnsi="Garamond" w:cs="Times New Roman"/>
          <w:b/>
          <w:i/>
          <w:sz w:val="24"/>
          <w:szCs w:val="24"/>
        </w:rPr>
        <w:t>Introduction to Course</w:t>
      </w:r>
    </w:p>
    <w:p w14:paraId="1DDCD7C3" w14:textId="77777777" w:rsidR="00ED2266" w:rsidRDefault="00ED2266" w:rsidP="00C84ADE">
      <w:pPr>
        <w:spacing w:line="240" w:lineRule="auto"/>
        <w:contextualSpacing/>
        <w:rPr>
          <w:rFonts w:ascii="Garamond" w:hAnsi="Garamond" w:cs="Times New Roman"/>
          <w:b/>
          <w:i/>
          <w:sz w:val="24"/>
          <w:szCs w:val="24"/>
        </w:rPr>
      </w:pPr>
    </w:p>
    <w:p w14:paraId="3C4E1494" w14:textId="77777777" w:rsidR="00ED2266" w:rsidRDefault="00343879" w:rsidP="00C84ADE">
      <w:pPr>
        <w:spacing w:line="240" w:lineRule="auto"/>
        <w:contextualSpacing/>
        <w:rPr>
          <w:rFonts w:ascii="Garamond" w:hAnsi="Garamond" w:cs="Times New Roman"/>
          <w:sz w:val="24"/>
          <w:szCs w:val="24"/>
        </w:rPr>
      </w:pPr>
      <w:r w:rsidRPr="00ED2266">
        <w:rPr>
          <w:rFonts w:ascii="Garamond" w:hAnsi="Garamond" w:cs="Times New Roman"/>
          <w:sz w:val="24"/>
          <w:szCs w:val="24"/>
        </w:rPr>
        <w:t>Reading</w:t>
      </w:r>
      <w:r w:rsidR="00ED2266">
        <w:rPr>
          <w:rFonts w:ascii="Garamond" w:hAnsi="Garamond" w:cs="Times New Roman"/>
          <w:sz w:val="24"/>
          <w:szCs w:val="24"/>
        </w:rPr>
        <w:t>s</w:t>
      </w:r>
      <w:r w:rsidRPr="00ED2266">
        <w:rPr>
          <w:rFonts w:ascii="Garamond" w:hAnsi="Garamond" w:cs="Times New Roman"/>
          <w:sz w:val="24"/>
          <w:szCs w:val="24"/>
        </w:rPr>
        <w:t xml:space="preserve">: </w:t>
      </w:r>
    </w:p>
    <w:p w14:paraId="1A784936" w14:textId="77777777" w:rsidR="00343879" w:rsidRPr="00ED2266" w:rsidRDefault="00ED2266" w:rsidP="00C84ADE">
      <w:pPr>
        <w:spacing w:line="240" w:lineRule="auto"/>
        <w:contextualSpacing/>
        <w:rPr>
          <w:rFonts w:ascii="Garamond" w:hAnsi="Garamond" w:cs="Times New Roman"/>
          <w:sz w:val="24"/>
          <w:szCs w:val="24"/>
        </w:rPr>
      </w:pPr>
      <w:r w:rsidRPr="00ED2266">
        <w:rPr>
          <w:rFonts w:ascii="Garamond" w:hAnsi="Garamond" w:cs="Times New Roman"/>
          <w:i/>
          <w:sz w:val="24"/>
          <w:szCs w:val="24"/>
        </w:rPr>
        <w:t>March</w:t>
      </w:r>
      <w:r w:rsidRPr="00ED2266">
        <w:rPr>
          <w:rFonts w:ascii="Garamond" w:hAnsi="Garamond" w:cs="Times New Roman"/>
          <w:sz w:val="24"/>
          <w:szCs w:val="24"/>
        </w:rPr>
        <w:t>, Volume 1, by John Lewis, Andrew Aydin, and Nate Powell</w:t>
      </w:r>
    </w:p>
    <w:p w14:paraId="139D4F1F" w14:textId="77777777" w:rsidR="00E376EA" w:rsidRDefault="00E376EA" w:rsidP="00C84ADE">
      <w:pPr>
        <w:spacing w:line="240" w:lineRule="auto"/>
        <w:contextualSpacing/>
        <w:rPr>
          <w:rFonts w:ascii="Garamond" w:hAnsi="Garamond" w:cs="Times New Roman"/>
          <w:b/>
          <w:i/>
          <w:sz w:val="24"/>
          <w:szCs w:val="24"/>
        </w:rPr>
      </w:pPr>
    </w:p>
    <w:p w14:paraId="14F11C13" w14:textId="77777777"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September 3: Labor Day</w:t>
      </w:r>
    </w:p>
    <w:p w14:paraId="00CEC725" w14:textId="77777777" w:rsidR="005C7665" w:rsidRDefault="005C7665" w:rsidP="00C84ADE">
      <w:pPr>
        <w:spacing w:line="240" w:lineRule="auto"/>
        <w:contextualSpacing/>
        <w:rPr>
          <w:rFonts w:ascii="Garamond" w:hAnsi="Garamond" w:cs="Times New Roman"/>
          <w:b/>
          <w:i/>
          <w:sz w:val="24"/>
          <w:szCs w:val="24"/>
        </w:rPr>
      </w:pPr>
    </w:p>
    <w:p w14:paraId="17BA7970" w14:textId="77777777"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September 10:</w:t>
      </w:r>
      <w:r w:rsidR="00ED2266">
        <w:rPr>
          <w:rFonts w:ascii="Garamond" w:hAnsi="Garamond" w:cs="Times New Roman"/>
          <w:b/>
          <w:i/>
          <w:sz w:val="24"/>
          <w:szCs w:val="24"/>
        </w:rPr>
        <w:t xml:space="preserve"> Genocide</w:t>
      </w:r>
    </w:p>
    <w:p w14:paraId="67D16A7E" w14:textId="77777777" w:rsidR="00ED2266" w:rsidRDefault="00ED2266" w:rsidP="00C84ADE">
      <w:pPr>
        <w:spacing w:line="240" w:lineRule="auto"/>
        <w:contextualSpacing/>
        <w:rPr>
          <w:rFonts w:ascii="Garamond" w:hAnsi="Garamond" w:cs="Times New Roman"/>
          <w:b/>
          <w:i/>
          <w:sz w:val="24"/>
          <w:szCs w:val="24"/>
        </w:rPr>
      </w:pPr>
    </w:p>
    <w:p w14:paraId="67EF60F0" w14:textId="77777777" w:rsidR="00ED2266" w:rsidRDefault="00ED2266" w:rsidP="00C84ADE">
      <w:pPr>
        <w:spacing w:line="240" w:lineRule="auto"/>
        <w:contextualSpacing/>
        <w:rPr>
          <w:rFonts w:ascii="Garamond" w:hAnsi="Garamond" w:cs="Times New Roman"/>
          <w:sz w:val="24"/>
          <w:szCs w:val="24"/>
        </w:rPr>
      </w:pPr>
      <w:r>
        <w:rPr>
          <w:rFonts w:ascii="Garamond" w:hAnsi="Garamond" w:cs="Times New Roman"/>
          <w:sz w:val="24"/>
          <w:szCs w:val="24"/>
        </w:rPr>
        <w:t>Readings:</w:t>
      </w:r>
    </w:p>
    <w:p w14:paraId="6566D4C4" w14:textId="77777777" w:rsidR="00ED2266" w:rsidRDefault="00ED2266" w:rsidP="00C84ADE">
      <w:pPr>
        <w:spacing w:line="240" w:lineRule="auto"/>
        <w:contextualSpacing/>
        <w:rPr>
          <w:rFonts w:ascii="Garamond" w:hAnsi="Garamond" w:cs="Times New Roman"/>
          <w:sz w:val="24"/>
          <w:szCs w:val="24"/>
        </w:rPr>
      </w:pPr>
      <w:r>
        <w:rPr>
          <w:rFonts w:ascii="Garamond" w:hAnsi="Garamond" w:cs="Times New Roman"/>
          <w:i/>
          <w:sz w:val="24"/>
          <w:szCs w:val="24"/>
        </w:rPr>
        <w:t>Maus</w:t>
      </w:r>
      <w:r>
        <w:rPr>
          <w:rFonts w:ascii="Garamond" w:hAnsi="Garamond" w:cs="Times New Roman"/>
          <w:sz w:val="24"/>
          <w:szCs w:val="24"/>
        </w:rPr>
        <w:t xml:space="preserve"> by Art Spiegelman</w:t>
      </w:r>
    </w:p>
    <w:p w14:paraId="34FD4D87" w14:textId="77777777" w:rsidR="00ED2266" w:rsidRPr="0067698D" w:rsidRDefault="0067698D"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“Second Generation Comparative Research on Genocide,” by Scott Straus in </w:t>
      </w:r>
      <w:r>
        <w:rPr>
          <w:rFonts w:ascii="Garamond" w:hAnsi="Garamond" w:cs="Times New Roman"/>
          <w:i/>
          <w:sz w:val="24"/>
          <w:szCs w:val="24"/>
        </w:rPr>
        <w:t>World Politics</w:t>
      </w:r>
      <w:r>
        <w:rPr>
          <w:rFonts w:ascii="Garamond" w:hAnsi="Garamond" w:cs="Times New Roman"/>
          <w:sz w:val="24"/>
          <w:szCs w:val="24"/>
        </w:rPr>
        <w:t xml:space="preserve"> 59: 3.</w:t>
      </w:r>
    </w:p>
    <w:p w14:paraId="74940437" w14:textId="77777777" w:rsidR="00ED2266" w:rsidRDefault="00ED2266" w:rsidP="00C84ADE">
      <w:pPr>
        <w:spacing w:line="240" w:lineRule="auto"/>
        <w:contextualSpacing/>
        <w:rPr>
          <w:rFonts w:ascii="Garamond" w:hAnsi="Garamond" w:cs="Times New Roman"/>
          <w:b/>
          <w:i/>
          <w:sz w:val="24"/>
          <w:szCs w:val="24"/>
        </w:rPr>
      </w:pPr>
    </w:p>
    <w:p w14:paraId="6D729974" w14:textId="77777777" w:rsidR="0067698D" w:rsidRPr="0067698D" w:rsidRDefault="0067698D"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In class: </w:t>
      </w:r>
    </w:p>
    <w:p w14:paraId="6075F17F" w14:textId="77777777" w:rsidR="0067698D" w:rsidRPr="0067698D" w:rsidRDefault="0067698D" w:rsidP="00C84ADE">
      <w:pPr>
        <w:spacing w:line="240" w:lineRule="auto"/>
        <w:contextualSpacing/>
        <w:rPr>
          <w:rFonts w:ascii="Garamond" w:hAnsi="Garamond" w:cs="Times New Roman"/>
          <w:sz w:val="24"/>
          <w:szCs w:val="24"/>
        </w:rPr>
      </w:pPr>
      <w:r>
        <w:rPr>
          <w:rFonts w:ascii="Garamond" w:hAnsi="Garamond" w:cs="Times New Roman"/>
          <w:sz w:val="24"/>
          <w:szCs w:val="24"/>
        </w:rPr>
        <w:t>Short clip of Genocide: Worse Than War</w:t>
      </w:r>
    </w:p>
    <w:p w14:paraId="27BE86CE" w14:textId="77777777" w:rsidR="005C7665" w:rsidRDefault="005C7665" w:rsidP="00C84ADE">
      <w:pPr>
        <w:spacing w:line="240" w:lineRule="auto"/>
        <w:contextualSpacing/>
        <w:rPr>
          <w:rFonts w:ascii="Garamond" w:hAnsi="Garamond" w:cs="Times New Roman"/>
          <w:b/>
          <w:i/>
          <w:sz w:val="24"/>
          <w:szCs w:val="24"/>
        </w:rPr>
      </w:pPr>
    </w:p>
    <w:p w14:paraId="5346555E" w14:textId="77777777"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September 17:</w:t>
      </w:r>
      <w:r w:rsidR="003C76F1">
        <w:rPr>
          <w:rFonts w:ascii="Garamond" w:hAnsi="Garamond" w:cs="Times New Roman"/>
          <w:b/>
          <w:i/>
          <w:sz w:val="24"/>
          <w:szCs w:val="24"/>
        </w:rPr>
        <w:t xml:space="preserve"> Nuclear Weapons</w:t>
      </w:r>
    </w:p>
    <w:p w14:paraId="4C45CA65" w14:textId="77777777" w:rsidR="003C76F1" w:rsidRDefault="003C76F1" w:rsidP="00C84ADE">
      <w:pPr>
        <w:spacing w:line="240" w:lineRule="auto"/>
        <w:contextualSpacing/>
        <w:rPr>
          <w:rFonts w:ascii="Garamond" w:hAnsi="Garamond" w:cs="Times New Roman"/>
          <w:b/>
          <w:i/>
          <w:sz w:val="24"/>
          <w:szCs w:val="24"/>
        </w:rPr>
      </w:pPr>
    </w:p>
    <w:p w14:paraId="2C7256F7" w14:textId="77777777" w:rsidR="003C76F1" w:rsidRDefault="003C76F1"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Readings: </w:t>
      </w:r>
    </w:p>
    <w:p w14:paraId="397F0624" w14:textId="77777777" w:rsidR="003C76F1" w:rsidRDefault="003C76F1"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Barefoot Gen: A Cartoon Story of Hiroshima, </w:t>
      </w:r>
      <w:r>
        <w:rPr>
          <w:rFonts w:ascii="Garamond" w:hAnsi="Garamond" w:cs="Times New Roman"/>
          <w:sz w:val="24"/>
          <w:szCs w:val="24"/>
        </w:rPr>
        <w:t xml:space="preserve">Volume 1, by </w:t>
      </w:r>
      <w:proofErr w:type="spellStart"/>
      <w:r>
        <w:rPr>
          <w:rFonts w:ascii="Garamond" w:hAnsi="Garamond" w:cs="Times New Roman"/>
          <w:sz w:val="24"/>
          <w:szCs w:val="24"/>
        </w:rPr>
        <w:t>Keiji</w:t>
      </w:r>
      <w:proofErr w:type="spellEnd"/>
      <w:r>
        <w:rPr>
          <w:rFonts w:ascii="Garamond" w:hAnsi="Garamond" w:cs="Times New Roman"/>
          <w:sz w:val="24"/>
          <w:szCs w:val="24"/>
        </w:rPr>
        <w:t xml:space="preserve"> Nakazawa</w:t>
      </w:r>
    </w:p>
    <w:p w14:paraId="591B66B2" w14:textId="77777777" w:rsidR="003C76F1" w:rsidRPr="003C76F1" w:rsidRDefault="003C76F1"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“The Atomic Bombings Reconsidered” by Bart Bernstein in </w:t>
      </w:r>
      <w:r>
        <w:rPr>
          <w:rFonts w:ascii="Garamond" w:hAnsi="Garamond" w:cs="Times New Roman"/>
          <w:i/>
          <w:sz w:val="24"/>
          <w:szCs w:val="24"/>
        </w:rPr>
        <w:t>Foreign Affairs</w:t>
      </w:r>
      <w:r>
        <w:rPr>
          <w:rFonts w:ascii="Garamond" w:hAnsi="Garamond" w:cs="Times New Roman"/>
          <w:sz w:val="24"/>
          <w:szCs w:val="24"/>
        </w:rPr>
        <w:t>, January/February 1995</w:t>
      </w:r>
    </w:p>
    <w:p w14:paraId="0B3FAFC8" w14:textId="77777777" w:rsidR="005C7665" w:rsidRDefault="005C0671"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“Revisiting Hiroshima in Iran” by Scott Sagan and Benjamin Valentino in </w:t>
      </w:r>
      <w:r>
        <w:rPr>
          <w:rFonts w:ascii="Garamond" w:hAnsi="Garamond" w:cs="Times New Roman"/>
          <w:i/>
          <w:sz w:val="24"/>
          <w:szCs w:val="24"/>
        </w:rPr>
        <w:t xml:space="preserve">International Security </w:t>
      </w:r>
      <w:r>
        <w:rPr>
          <w:rFonts w:ascii="Garamond" w:hAnsi="Garamond" w:cs="Times New Roman"/>
          <w:sz w:val="24"/>
          <w:szCs w:val="24"/>
        </w:rPr>
        <w:t>42:1, pages 41-54</w:t>
      </w:r>
      <w:r w:rsidR="003E5DBE">
        <w:rPr>
          <w:rFonts w:ascii="Garamond" w:hAnsi="Garamond" w:cs="Times New Roman"/>
          <w:sz w:val="24"/>
          <w:szCs w:val="24"/>
        </w:rPr>
        <w:t xml:space="preserve"> and 75-79.</w:t>
      </w:r>
    </w:p>
    <w:p w14:paraId="25473B76" w14:textId="77777777" w:rsidR="009216D9" w:rsidRDefault="009216D9" w:rsidP="00C84ADE">
      <w:pPr>
        <w:spacing w:line="240" w:lineRule="auto"/>
        <w:contextualSpacing/>
        <w:rPr>
          <w:rFonts w:ascii="Garamond" w:hAnsi="Garamond" w:cs="Times New Roman"/>
          <w:sz w:val="24"/>
          <w:szCs w:val="24"/>
        </w:rPr>
      </w:pPr>
    </w:p>
    <w:p w14:paraId="38C0F35C" w14:textId="77777777" w:rsidR="009216D9" w:rsidRDefault="009216D9" w:rsidP="00C84ADE">
      <w:pPr>
        <w:spacing w:line="240" w:lineRule="auto"/>
        <w:contextualSpacing/>
        <w:rPr>
          <w:rFonts w:ascii="Garamond" w:hAnsi="Garamond" w:cs="Times New Roman"/>
          <w:sz w:val="24"/>
          <w:szCs w:val="24"/>
        </w:rPr>
      </w:pPr>
    </w:p>
    <w:p w14:paraId="5D44F3ED" w14:textId="77777777" w:rsidR="009216D9" w:rsidRDefault="009216D9"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In class: </w:t>
      </w:r>
    </w:p>
    <w:p w14:paraId="394EAD54" w14:textId="77777777" w:rsidR="009216D9" w:rsidRPr="005C0671" w:rsidRDefault="009216D9" w:rsidP="00C84ADE">
      <w:pPr>
        <w:spacing w:line="240" w:lineRule="auto"/>
        <w:contextualSpacing/>
        <w:rPr>
          <w:rFonts w:ascii="Garamond" w:hAnsi="Garamond" w:cs="Times New Roman"/>
          <w:sz w:val="24"/>
          <w:szCs w:val="24"/>
        </w:rPr>
      </w:pPr>
      <w:r>
        <w:rPr>
          <w:rFonts w:ascii="Garamond" w:hAnsi="Garamond" w:cs="Times New Roman"/>
          <w:sz w:val="24"/>
          <w:szCs w:val="24"/>
        </w:rPr>
        <w:t>Short clip of The Fog of War</w:t>
      </w:r>
    </w:p>
    <w:p w14:paraId="1A5C4E61" w14:textId="77777777" w:rsidR="005C0671" w:rsidRDefault="005C0671" w:rsidP="00C84ADE">
      <w:pPr>
        <w:spacing w:line="240" w:lineRule="auto"/>
        <w:contextualSpacing/>
        <w:rPr>
          <w:rFonts w:ascii="Garamond" w:hAnsi="Garamond" w:cs="Times New Roman"/>
          <w:b/>
          <w:i/>
          <w:sz w:val="24"/>
          <w:szCs w:val="24"/>
        </w:rPr>
      </w:pPr>
    </w:p>
    <w:p w14:paraId="62379110" w14:textId="77777777"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September 24:</w:t>
      </w:r>
      <w:r w:rsidR="00377EDC">
        <w:rPr>
          <w:rFonts w:ascii="Garamond" w:hAnsi="Garamond" w:cs="Times New Roman"/>
          <w:b/>
          <w:i/>
          <w:sz w:val="24"/>
          <w:szCs w:val="24"/>
        </w:rPr>
        <w:t xml:space="preserve"> Conventional Bombing</w:t>
      </w:r>
    </w:p>
    <w:p w14:paraId="08C50B00" w14:textId="77777777" w:rsidR="00377EDC" w:rsidRDefault="00377EDC" w:rsidP="00C84ADE">
      <w:pPr>
        <w:spacing w:line="240" w:lineRule="auto"/>
        <w:contextualSpacing/>
        <w:rPr>
          <w:rFonts w:ascii="Garamond" w:hAnsi="Garamond" w:cs="Times New Roman"/>
          <w:b/>
          <w:i/>
          <w:sz w:val="24"/>
          <w:szCs w:val="24"/>
        </w:rPr>
      </w:pPr>
    </w:p>
    <w:p w14:paraId="0A43BFF7" w14:textId="77777777" w:rsidR="00377EDC" w:rsidRDefault="00377EDC" w:rsidP="00C84ADE">
      <w:pPr>
        <w:spacing w:line="240" w:lineRule="auto"/>
        <w:contextualSpacing/>
        <w:rPr>
          <w:rFonts w:ascii="Garamond" w:hAnsi="Garamond" w:cs="Times New Roman"/>
          <w:sz w:val="24"/>
          <w:szCs w:val="24"/>
        </w:rPr>
      </w:pPr>
      <w:r>
        <w:rPr>
          <w:rFonts w:ascii="Garamond" w:hAnsi="Garamond" w:cs="Times New Roman"/>
          <w:sz w:val="24"/>
          <w:szCs w:val="24"/>
        </w:rPr>
        <w:t>Readings:</w:t>
      </w:r>
    </w:p>
    <w:p w14:paraId="64282CB6" w14:textId="77777777" w:rsidR="00377EDC" w:rsidRDefault="00377EDC" w:rsidP="00C84ADE">
      <w:pPr>
        <w:spacing w:line="240" w:lineRule="auto"/>
        <w:contextualSpacing/>
        <w:rPr>
          <w:rFonts w:ascii="Garamond" w:hAnsi="Garamond" w:cs="Times New Roman"/>
          <w:sz w:val="24"/>
          <w:szCs w:val="24"/>
        </w:rPr>
      </w:pPr>
      <w:r w:rsidRPr="00377EDC">
        <w:rPr>
          <w:rFonts w:ascii="Garamond" w:hAnsi="Garamond" w:cs="Times New Roman"/>
          <w:i/>
          <w:sz w:val="24"/>
          <w:szCs w:val="24"/>
        </w:rPr>
        <w:t>School Essays</w:t>
      </w:r>
      <w:r>
        <w:rPr>
          <w:rFonts w:ascii="Garamond" w:hAnsi="Garamond" w:cs="Times New Roman"/>
          <w:sz w:val="24"/>
          <w:szCs w:val="24"/>
        </w:rPr>
        <w:t xml:space="preserve"> by </w:t>
      </w:r>
      <w:proofErr w:type="spellStart"/>
      <w:r>
        <w:rPr>
          <w:rFonts w:ascii="Garamond" w:hAnsi="Garamond" w:cs="Times New Roman"/>
          <w:sz w:val="24"/>
          <w:szCs w:val="24"/>
        </w:rPr>
        <w:t>Ulli</w:t>
      </w:r>
      <w:proofErr w:type="spellEnd"/>
      <w:r>
        <w:rPr>
          <w:rFonts w:ascii="Garamond" w:hAnsi="Garamond" w:cs="Times New Roman"/>
          <w:sz w:val="24"/>
          <w:szCs w:val="24"/>
        </w:rPr>
        <w:t xml:space="preserve"> Lust: </w:t>
      </w:r>
      <w:hyperlink r:id="rId9" w:history="1">
        <w:r w:rsidRPr="001C5A6E">
          <w:rPr>
            <w:rStyle w:val="Hyperlink"/>
            <w:rFonts w:ascii="Garamond" w:hAnsi="Garamond" w:cs="Times New Roman"/>
            <w:sz w:val="24"/>
            <w:szCs w:val="24"/>
          </w:rPr>
          <w:t>http://www.electrocomics.com/pdfs/schoolessays_ullilust.pdf</w:t>
        </w:r>
      </w:hyperlink>
    </w:p>
    <w:p w14:paraId="744834FB" w14:textId="77777777" w:rsidR="00377EDC" w:rsidRDefault="00156F6D" w:rsidP="00C84ADE">
      <w:pPr>
        <w:spacing w:line="240" w:lineRule="auto"/>
        <w:contextualSpacing/>
        <w:rPr>
          <w:rFonts w:ascii="Garamond" w:hAnsi="Garamond" w:cs="Times New Roman"/>
          <w:sz w:val="24"/>
          <w:szCs w:val="24"/>
        </w:rPr>
      </w:pPr>
      <w:r>
        <w:rPr>
          <w:rFonts w:ascii="Garamond" w:hAnsi="Garamond" w:cs="Times New Roman"/>
          <w:i/>
          <w:sz w:val="24"/>
          <w:szCs w:val="24"/>
        </w:rPr>
        <w:t>Bombing to Win</w:t>
      </w:r>
      <w:r>
        <w:rPr>
          <w:rFonts w:ascii="Garamond" w:hAnsi="Garamond" w:cs="Times New Roman"/>
          <w:sz w:val="24"/>
          <w:szCs w:val="24"/>
        </w:rPr>
        <w:t xml:space="preserve"> by Robert Pape, pages 12-86</w:t>
      </w:r>
    </w:p>
    <w:p w14:paraId="11256C7C" w14:textId="77777777" w:rsidR="00214D35" w:rsidRDefault="00BB3D0C" w:rsidP="00C84ADE">
      <w:pPr>
        <w:spacing w:line="240" w:lineRule="auto"/>
        <w:contextualSpacing/>
        <w:rPr>
          <w:rFonts w:ascii="Garamond" w:hAnsi="Garamond" w:cs="Times New Roman"/>
          <w:sz w:val="24"/>
          <w:szCs w:val="24"/>
        </w:rPr>
      </w:pPr>
      <w:r>
        <w:rPr>
          <w:rFonts w:ascii="Garamond" w:hAnsi="Garamond" w:cs="Times New Roman"/>
          <w:sz w:val="24"/>
          <w:szCs w:val="24"/>
        </w:rPr>
        <w:t>Tutorial on how to write, question for response paper distributed</w:t>
      </w:r>
    </w:p>
    <w:p w14:paraId="63BF88B7" w14:textId="77777777" w:rsidR="00BB3D0C" w:rsidRDefault="00BB3D0C" w:rsidP="00C84ADE">
      <w:pPr>
        <w:spacing w:line="240" w:lineRule="auto"/>
        <w:contextualSpacing/>
        <w:rPr>
          <w:rFonts w:ascii="Garamond" w:hAnsi="Garamond" w:cs="Times New Roman"/>
          <w:sz w:val="24"/>
          <w:szCs w:val="24"/>
        </w:rPr>
      </w:pPr>
    </w:p>
    <w:p w14:paraId="45ECD31C" w14:textId="77777777" w:rsidR="00156F6D" w:rsidRDefault="009216D9" w:rsidP="00C84ADE">
      <w:pPr>
        <w:spacing w:line="240" w:lineRule="auto"/>
        <w:contextualSpacing/>
        <w:rPr>
          <w:rFonts w:ascii="Garamond" w:hAnsi="Garamond" w:cs="Times New Roman"/>
          <w:sz w:val="24"/>
          <w:szCs w:val="24"/>
        </w:rPr>
      </w:pPr>
      <w:r>
        <w:rPr>
          <w:rFonts w:ascii="Garamond" w:hAnsi="Garamond" w:cs="Times New Roman"/>
          <w:sz w:val="24"/>
          <w:szCs w:val="24"/>
        </w:rPr>
        <w:t>In class:</w:t>
      </w:r>
    </w:p>
    <w:p w14:paraId="296BB1F7" w14:textId="77777777" w:rsidR="009216D9" w:rsidRPr="00156F6D" w:rsidRDefault="009216D9" w:rsidP="00C84ADE">
      <w:pPr>
        <w:spacing w:line="240" w:lineRule="auto"/>
        <w:contextualSpacing/>
        <w:rPr>
          <w:rFonts w:ascii="Garamond" w:hAnsi="Garamond" w:cs="Times New Roman"/>
          <w:sz w:val="24"/>
          <w:szCs w:val="24"/>
        </w:rPr>
      </w:pPr>
      <w:r>
        <w:rPr>
          <w:rFonts w:ascii="Garamond" w:hAnsi="Garamond" w:cs="Times New Roman"/>
          <w:sz w:val="24"/>
          <w:szCs w:val="24"/>
        </w:rPr>
        <w:t>Short clip of The Fog of War</w:t>
      </w:r>
    </w:p>
    <w:p w14:paraId="23970D93" w14:textId="77777777" w:rsidR="005C7665" w:rsidRDefault="005C7665" w:rsidP="00C84ADE">
      <w:pPr>
        <w:spacing w:line="240" w:lineRule="auto"/>
        <w:contextualSpacing/>
        <w:rPr>
          <w:rFonts w:ascii="Garamond" w:hAnsi="Garamond" w:cs="Times New Roman"/>
          <w:b/>
          <w:i/>
          <w:sz w:val="24"/>
          <w:szCs w:val="24"/>
        </w:rPr>
      </w:pPr>
    </w:p>
    <w:p w14:paraId="74F086C2" w14:textId="77777777"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October 1:</w:t>
      </w:r>
      <w:r w:rsidR="00D0690F">
        <w:rPr>
          <w:rFonts w:ascii="Garamond" w:hAnsi="Garamond" w:cs="Times New Roman"/>
          <w:b/>
          <w:i/>
          <w:sz w:val="24"/>
          <w:szCs w:val="24"/>
        </w:rPr>
        <w:t xml:space="preserve"> </w:t>
      </w:r>
      <w:r w:rsidR="00414B1A">
        <w:rPr>
          <w:rFonts w:ascii="Garamond" w:hAnsi="Garamond" w:cs="Times New Roman"/>
          <w:b/>
          <w:i/>
          <w:sz w:val="24"/>
          <w:szCs w:val="24"/>
        </w:rPr>
        <w:t>Ethnic Conflict</w:t>
      </w:r>
    </w:p>
    <w:p w14:paraId="4A6EAFD2" w14:textId="77777777" w:rsidR="00414B1A" w:rsidRDefault="00414B1A" w:rsidP="00C84ADE">
      <w:pPr>
        <w:spacing w:line="240" w:lineRule="auto"/>
        <w:contextualSpacing/>
        <w:rPr>
          <w:rFonts w:ascii="Garamond" w:hAnsi="Garamond" w:cs="Times New Roman"/>
          <w:b/>
          <w:i/>
          <w:sz w:val="24"/>
          <w:szCs w:val="24"/>
        </w:rPr>
      </w:pPr>
    </w:p>
    <w:p w14:paraId="135BE222" w14:textId="77777777" w:rsidR="00414B1A" w:rsidRDefault="00414B1A" w:rsidP="00C84ADE">
      <w:pPr>
        <w:spacing w:line="240" w:lineRule="auto"/>
        <w:contextualSpacing/>
        <w:rPr>
          <w:rFonts w:ascii="Garamond" w:hAnsi="Garamond" w:cs="Times New Roman"/>
          <w:sz w:val="24"/>
          <w:szCs w:val="24"/>
        </w:rPr>
      </w:pPr>
      <w:r>
        <w:rPr>
          <w:rFonts w:ascii="Garamond" w:hAnsi="Garamond" w:cs="Times New Roman"/>
          <w:sz w:val="24"/>
          <w:szCs w:val="24"/>
        </w:rPr>
        <w:t>Readings:</w:t>
      </w:r>
    </w:p>
    <w:p w14:paraId="46FEF9D5" w14:textId="77777777" w:rsidR="00414B1A" w:rsidRDefault="00414B1A"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Safe Area Gorazde </w:t>
      </w:r>
      <w:r>
        <w:rPr>
          <w:rFonts w:ascii="Garamond" w:hAnsi="Garamond" w:cs="Times New Roman"/>
          <w:sz w:val="24"/>
          <w:szCs w:val="24"/>
        </w:rPr>
        <w:t>by Joe Sacco</w:t>
      </w:r>
    </w:p>
    <w:p w14:paraId="3EC34528" w14:textId="77777777" w:rsidR="00414B1A" w:rsidRDefault="00414B1A" w:rsidP="00C84ADE">
      <w:pPr>
        <w:spacing w:line="240" w:lineRule="auto"/>
        <w:contextualSpacing/>
        <w:rPr>
          <w:rFonts w:ascii="Garamond" w:hAnsi="Garamond" w:cs="Times New Roman"/>
          <w:sz w:val="24"/>
          <w:szCs w:val="24"/>
        </w:rPr>
      </w:pPr>
      <w:r>
        <w:rPr>
          <w:rFonts w:ascii="Garamond" w:hAnsi="Garamond" w:cs="Times New Roman"/>
          <w:i/>
          <w:sz w:val="24"/>
          <w:szCs w:val="24"/>
        </w:rPr>
        <w:t>Understanding Ethnic Violence</w:t>
      </w:r>
      <w:r>
        <w:rPr>
          <w:rFonts w:ascii="Garamond" w:hAnsi="Garamond" w:cs="Times New Roman"/>
          <w:sz w:val="24"/>
          <w:szCs w:val="24"/>
        </w:rPr>
        <w:t xml:space="preserve"> by Roger Petersen, Chapter 1</w:t>
      </w:r>
    </w:p>
    <w:p w14:paraId="6440F522" w14:textId="77777777" w:rsidR="00414B1A" w:rsidRPr="00E35876" w:rsidRDefault="00E35876" w:rsidP="00C84ADE">
      <w:pPr>
        <w:spacing w:line="240" w:lineRule="auto"/>
        <w:contextualSpacing/>
        <w:rPr>
          <w:rFonts w:ascii="Garamond" w:hAnsi="Garamond" w:cs="Times New Roman"/>
          <w:sz w:val="24"/>
          <w:szCs w:val="24"/>
        </w:rPr>
      </w:pPr>
      <w:r>
        <w:rPr>
          <w:rFonts w:ascii="Garamond" w:hAnsi="Garamond" w:cs="Times New Roman"/>
          <w:sz w:val="24"/>
          <w:szCs w:val="24"/>
        </w:rPr>
        <w:t>“</w:t>
      </w:r>
      <w:r w:rsidRPr="00E35876">
        <w:rPr>
          <w:rFonts w:ascii="Garamond" w:hAnsi="Garamond" w:cs="Times New Roman"/>
          <w:sz w:val="24"/>
          <w:szCs w:val="24"/>
        </w:rPr>
        <w:t>Ethnic Cleavages and Irregular War: Iraq and Vietnam</w:t>
      </w:r>
      <w:r>
        <w:rPr>
          <w:rFonts w:ascii="Garamond" w:hAnsi="Garamond" w:cs="Times New Roman"/>
          <w:sz w:val="24"/>
          <w:szCs w:val="24"/>
        </w:rPr>
        <w:t xml:space="preserve">” by </w:t>
      </w:r>
      <w:proofErr w:type="spellStart"/>
      <w:r>
        <w:rPr>
          <w:rFonts w:ascii="Garamond" w:hAnsi="Garamond" w:cs="Times New Roman"/>
          <w:sz w:val="24"/>
          <w:szCs w:val="24"/>
        </w:rPr>
        <w:t>Stathis</w:t>
      </w:r>
      <w:proofErr w:type="spellEnd"/>
      <w:r>
        <w:rPr>
          <w:rFonts w:ascii="Garamond" w:hAnsi="Garamond" w:cs="Times New Roman"/>
          <w:sz w:val="24"/>
          <w:szCs w:val="24"/>
        </w:rPr>
        <w:t xml:space="preserve"> </w:t>
      </w:r>
      <w:proofErr w:type="spellStart"/>
      <w:r>
        <w:rPr>
          <w:rFonts w:ascii="Garamond" w:hAnsi="Garamond" w:cs="Times New Roman"/>
          <w:sz w:val="24"/>
          <w:szCs w:val="24"/>
        </w:rPr>
        <w:t>Kalyvas</w:t>
      </w:r>
      <w:proofErr w:type="spellEnd"/>
      <w:r>
        <w:rPr>
          <w:rFonts w:ascii="Garamond" w:hAnsi="Garamond" w:cs="Times New Roman"/>
          <w:sz w:val="24"/>
          <w:szCs w:val="24"/>
        </w:rPr>
        <w:t xml:space="preserve"> and Matt Kocher in </w:t>
      </w:r>
      <w:r>
        <w:rPr>
          <w:rFonts w:ascii="Garamond" w:hAnsi="Garamond" w:cs="Times New Roman"/>
          <w:i/>
          <w:sz w:val="24"/>
          <w:szCs w:val="24"/>
        </w:rPr>
        <w:t>Politics and Society</w:t>
      </w:r>
      <w:r>
        <w:rPr>
          <w:rFonts w:ascii="Garamond" w:hAnsi="Garamond" w:cs="Times New Roman"/>
          <w:sz w:val="24"/>
          <w:szCs w:val="24"/>
        </w:rPr>
        <w:t>, 6:1</w:t>
      </w:r>
    </w:p>
    <w:p w14:paraId="2B08FEE2" w14:textId="77777777" w:rsidR="00E35876" w:rsidRDefault="00E35876" w:rsidP="00C84ADE">
      <w:pPr>
        <w:spacing w:line="240" w:lineRule="auto"/>
        <w:contextualSpacing/>
        <w:rPr>
          <w:rFonts w:ascii="Garamond" w:hAnsi="Garamond" w:cs="Times New Roman"/>
          <w:sz w:val="24"/>
          <w:szCs w:val="24"/>
        </w:rPr>
      </w:pPr>
    </w:p>
    <w:p w14:paraId="1326DC4D" w14:textId="77777777" w:rsidR="00414B1A" w:rsidRDefault="00414B1A" w:rsidP="00C84ADE">
      <w:pPr>
        <w:spacing w:line="240" w:lineRule="auto"/>
        <w:contextualSpacing/>
        <w:rPr>
          <w:rFonts w:ascii="Garamond" w:hAnsi="Garamond" w:cs="Times New Roman"/>
          <w:sz w:val="24"/>
          <w:szCs w:val="24"/>
        </w:rPr>
      </w:pPr>
      <w:r>
        <w:rPr>
          <w:rFonts w:ascii="Garamond" w:hAnsi="Garamond" w:cs="Times New Roman"/>
          <w:sz w:val="24"/>
          <w:szCs w:val="24"/>
        </w:rPr>
        <w:t>In class:</w:t>
      </w:r>
    </w:p>
    <w:p w14:paraId="54DE324A" w14:textId="77777777" w:rsidR="00414B1A" w:rsidRPr="00414B1A" w:rsidRDefault="00987018" w:rsidP="00C84ADE">
      <w:pPr>
        <w:spacing w:line="240" w:lineRule="auto"/>
        <w:contextualSpacing/>
        <w:rPr>
          <w:rFonts w:ascii="Garamond" w:hAnsi="Garamond" w:cs="Times New Roman"/>
          <w:sz w:val="24"/>
          <w:szCs w:val="24"/>
        </w:rPr>
      </w:pPr>
      <w:r>
        <w:rPr>
          <w:rFonts w:ascii="Garamond" w:hAnsi="Garamond" w:cs="Times New Roman"/>
          <w:sz w:val="24"/>
          <w:szCs w:val="24"/>
        </w:rPr>
        <w:t>Short clip of The Death of Yugoslavia</w:t>
      </w:r>
    </w:p>
    <w:p w14:paraId="6B3C2330" w14:textId="77777777" w:rsidR="005C7665" w:rsidRDefault="005C7665" w:rsidP="00C84ADE">
      <w:pPr>
        <w:spacing w:line="240" w:lineRule="auto"/>
        <w:contextualSpacing/>
        <w:rPr>
          <w:rFonts w:ascii="Garamond" w:hAnsi="Garamond" w:cs="Times New Roman"/>
          <w:b/>
          <w:i/>
          <w:sz w:val="24"/>
          <w:szCs w:val="24"/>
        </w:rPr>
      </w:pPr>
    </w:p>
    <w:p w14:paraId="7D1ECE43" w14:textId="77777777"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October 8:</w:t>
      </w:r>
      <w:r w:rsidR="00987018">
        <w:rPr>
          <w:rFonts w:ascii="Garamond" w:hAnsi="Garamond" w:cs="Times New Roman"/>
          <w:b/>
          <w:i/>
          <w:sz w:val="24"/>
          <w:szCs w:val="24"/>
        </w:rPr>
        <w:t xml:space="preserve"> Counterinsurgency</w:t>
      </w:r>
      <w:r w:rsidR="00053D1E">
        <w:rPr>
          <w:rFonts w:ascii="Garamond" w:hAnsi="Garamond" w:cs="Times New Roman"/>
          <w:b/>
          <w:i/>
          <w:sz w:val="24"/>
          <w:szCs w:val="24"/>
        </w:rPr>
        <w:t xml:space="preserve"> (Optional submission of first draft of response paper)</w:t>
      </w:r>
    </w:p>
    <w:p w14:paraId="21DBDADA" w14:textId="77777777" w:rsidR="00987018" w:rsidRDefault="00987018" w:rsidP="00C84ADE">
      <w:pPr>
        <w:spacing w:line="240" w:lineRule="auto"/>
        <w:contextualSpacing/>
        <w:rPr>
          <w:rFonts w:ascii="Garamond" w:hAnsi="Garamond" w:cs="Times New Roman"/>
          <w:b/>
          <w:i/>
          <w:sz w:val="24"/>
          <w:szCs w:val="24"/>
        </w:rPr>
      </w:pPr>
    </w:p>
    <w:p w14:paraId="0A679013" w14:textId="77777777" w:rsidR="00987018" w:rsidRDefault="00987018"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Readings: </w:t>
      </w:r>
    </w:p>
    <w:p w14:paraId="420EE931" w14:textId="77777777" w:rsidR="00987018" w:rsidRDefault="00987018" w:rsidP="00C84ADE">
      <w:pPr>
        <w:spacing w:line="240" w:lineRule="auto"/>
        <w:contextualSpacing/>
        <w:rPr>
          <w:rFonts w:ascii="Garamond" w:hAnsi="Garamond" w:cs="Times New Roman"/>
          <w:sz w:val="24"/>
          <w:szCs w:val="24"/>
        </w:rPr>
      </w:pPr>
      <w:proofErr w:type="spellStart"/>
      <w:r>
        <w:rPr>
          <w:rFonts w:ascii="Garamond" w:hAnsi="Garamond" w:cs="Times New Roman"/>
          <w:i/>
          <w:sz w:val="24"/>
          <w:szCs w:val="24"/>
        </w:rPr>
        <w:t>Vietnamerica</w:t>
      </w:r>
      <w:proofErr w:type="spellEnd"/>
      <w:r>
        <w:rPr>
          <w:rFonts w:ascii="Garamond" w:hAnsi="Garamond" w:cs="Times New Roman"/>
          <w:i/>
          <w:sz w:val="24"/>
          <w:szCs w:val="24"/>
        </w:rPr>
        <w:t xml:space="preserve"> </w:t>
      </w:r>
      <w:r>
        <w:rPr>
          <w:rFonts w:ascii="Garamond" w:hAnsi="Garamond" w:cs="Times New Roman"/>
          <w:sz w:val="24"/>
          <w:szCs w:val="24"/>
        </w:rPr>
        <w:t>by GB Tran</w:t>
      </w:r>
    </w:p>
    <w:p w14:paraId="5114D0CB" w14:textId="77777777" w:rsidR="00987018" w:rsidRDefault="00987018"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Reviews of US Army Field Manual No. 3-24 in </w:t>
      </w:r>
      <w:r>
        <w:rPr>
          <w:rFonts w:ascii="Garamond" w:hAnsi="Garamond" w:cs="Times New Roman"/>
          <w:i/>
          <w:sz w:val="24"/>
          <w:szCs w:val="24"/>
        </w:rPr>
        <w:t xml:space="preserve">Perspectives on Politics </w:t>
      </w:r>
      <w:r>
        <w:rPr>
          <w:rFonts w:ascii="Garamond" w:hAnsi="Garamond" w:cs="Times New Roman"/>
          <w:sz w:val="24"/>
          <w:szCs w:val="24"/>
        </w:rPr>
        <w:t xml:space="preserve">by Stephen Biddle and </w:t>
      </w:r>
      <w:proofErr w:type="spellStart"/>
      <w:r>
        <w:rPr>
          <w:rFonts w:ascii="Garamond" w:hAnsi="Garamond" w:cs="Times New Roman"/>
          <w:sz w:val="24"/>
          <w:szCs w:val="24"/>
        </w:rPr>
        <w:t>Stathis</w:t>
      </w:r>
      <w:proofErr w:type="spellEnd"/>
      <w:r>
        <w:rPr>
          <w:rFonts w:ascii="Garamond" w:hAnsi="Garamond" w:cs="Times New Roman"/>
          <w:sz w:val="24"/>
          <w:szCs w:val="24"/>
        </w:rPr>
        <w:t xml:space="preserve"> </w:t>
      </w:r>
      <w:proofErr w:type="spellStart"/>
      <w:r>
        <w:rPr>
          <w:rFonts w:ascii="Garamond" w:hAnsi="Garamond" w:cs="Times New Roman"/>
          <w:sz w:val="24"/>
          <w:szCs w:val="24"/>
        </w:rPr>
        <w:t>Kalyvas</w:t>
      </w:r>
      <w:proofErr w:type="spellEnd"/>
    </w:p>
    <w:p w14:paraId="269AED57" w14:textId="77777777" w:rsidR="00214D35" w:rsidRDefault="00214D35" w:rsidP="00214D35">
      <w:pPr>
        <w:spacing w:line="240" w:lineRule="auto"/>
        <w:contextualSpacing/>
        <w:rPr>
          <w:rFonts w:ascii="Garamond" w:hAnsi="Garamond" w:cs="Times New Roman"/>
          <w:b/>
          <w:i/>
          <w:sz w:val="24"/>
          <w:szCs w:val="24"/>
        </w:rPr>
      </w:pPr>
    </w:p>
    <w:p w14:paraId="208FE42C" w14:textId="77777777" w:rsidR="00214D35" w:rsidRDefault="00214D35" w:rsidP="00214D35">
      <w:pPr>
        <w:spacing w:line="240" w:lineRule="auto"/>
        <w:contextualSpacing/>
        <w:rPr>
          <w:rFonts w:ascii="Garamond" w:hAnsi="Garamond" w:cs="Times New Roman"/>
          <w:b/>
          <w:i/>
          <w:sz w:val="24"/>
          <w:szCs w:val="24"/>
        </w:rPr>
      </w:pPr>
      <w:r>
        <w:rPr>
          <w:rFonts w:ascii="Garamond" w:hAnsi="Garamond" w:cs="Times New Roman"/>
          <w:b/>
          <w:i/>
          <w:sz w:val="24"/>
          <w:szCs w:val="24"/>
        </w:rPr>
        <w:t>October 15: Terrorism</w:t>
      </w:r>
    </w:p>
    <w:p w14:paraId="4B311CFD" w14:textId="77777777" w:rsidR="00214D35" w:rsidRDefault="00214D35" w:rsidP="00214D35">
      <w:pPr>
        <w:spacing w:line="240" w:lineRule="auto"/>
        <w:contextualSpacing/>
        <w:rPr>
          <w:rFonts w:ascii="Garamond" w:hAnsi="Garamond" w:cs="Times New Roman"/>
          <w:b/>
          <w:i/>
          <w:sz w:val="24"/>
          <w:szCs w:val="24"/>
        </w:rPr>
      </w:pPr>
    </w:p>
    <w:p w14:paraId="3631E7CF" w14:textId="77777777" w:rsidR="00214D35" w:rsidRDefault="00214D35" w:rsidP="00214D35">
      <w:pPr>
        <w:spacing w:line="240" w:lineRule="auto"/>
        <w:contextualSpacing/>
        <w:rPr>
          <w:rFonts w:ascii="Garamond" w:hAnsi="Garamond" w:cs="Times New Roman"/>
          <w:sz w:val="24"/>
          <w:szCs w:val="24"/>
        </w:rPr>
      </w:pPr>
      <w:r>
        <w:rPr>
          <w:rFonts w:ascii="Garamond" w:hAnsi="Garamond" w:cs="Times New Roman"/>
          <w:sz w:val="24"/>
          <w:szCs w:val="24"/>
        </w:rPr>
        <w:t>Readings:</w:t>
      </w:r>
    </w:p>
    <w:p w14:paraId="3396B822" w14:textId="77777777" w:rsidR="00214D35" w:rsidRDefault="00214D35" w:rsidP="00214D35">
      <w:pPr>
        <w:spacing w:line="240" w:lineRule="auto"/>
        <w:contextualSpacing/>
        <w:rPr>
          <w:rFonts w:ascii="Garamond" w:hAnsi="Garamond" w:cs="Times New Roman"/>
          <w:sz w:val="24"/>
          <w:szCs w:val="24"/>
        </w:rPr>
      </w:pPr>
      <w:r w:rsidRPr="00AA7255">
        <w:rPr>
          <w:rFonts w:ascii="Garamond" w:hAnsi="Garamond" w:cs="Times New Roman"/>
          <w:i/>
          <w:sz w:val="24"/>
          <w:szCs w:val="24"/>
        </w:rPr>
        <w:t>The 9/11 Report: A Graphic Adaptation</w:t>
      </w:r>
      <w:r>
        <w:rPr>
          <w:rFonts w:ascii="Garamond" w:hAnsi="Garamond" w:cs="Times New Roman"/>
          <w:i/>
          <w:sz w:val="24"/>
          <w:szCs w:val="24"/>
        </w:rPr>
        <w:t xml:space="preserve"> </w:t>
      </w:r>
      <w:r>
        <w:rPr>
          <w:rFonts w:ascii="Garamond" w:hAnsi="Garamond" w:cs="Times New Roman"/>
          <w:sz w:val="24"/>
          <w:szCs w:val="24"/>
        </w:rPr>
        <w:t>by Sid Jacobson and Ernie Colon</w:t>
      </w:r>
    </w:p>
    <w:p w14:paraId="3822B237" w14:textId="77777777" w:rsidR="00214D35" w:rsidRPr="004A6D84" w:rsidRDefault="00214D35" w:rsidP="00214D35">
      <w:pPr>
        <w:spacing w:line="240" w:lineRule="auto"/>
        <w:contextualSpacing/>
        <w:rPr>
          <w:rFonts w:ascii="Garamond" w:hAnsi="Garamond" w:cs="Times New Roman"/>
          <w:sz w:val="24"/>
          <w:szCs w:val="24"/>
        </w:rPr>
      </w:pPr>
      <w:r>
        <w:rPr>
          <w:rFonts w:ascii="Garamond" w:hAnsi="Garamond" w:cs="Times New Roman"/>
          <w:sz w:val="24"/>
          <w:szCs w:val="24"/>
        </w:rPr>
        <w:t xml:space="preserve">“The Strategies of Terrorism” by Andrew </w:t>
      </w:r>
      <w:proofErr w:type="spellStart"/>
      <w:r>
        <w:rPr>
          <w:rFonts w:ascii="Garamond" w:hAnsi="Garamond" w:cs="Times New Roman"/>
          <w:sz w:val="24"/>
          <w:szCs w:val="24"/>
        </w:rPr>
        <w:t>Kydd</w:t>
      </w:r>
      <w:proofErr w:type="spellEnd"/>
      <w:r>
        <w:rPr>
          <w:rFonts w:ascii="Garamond" w:hAnsi="Garamond" w:cs="Times New Roman"/>
          <w:sz w:val="24"/>
          <w:szCs w:val="24"/>
        </w:rPr>
        <w:t xml:space="preserve"> and Barbara Walter in </w:t>
      </w:r>
      <w:r>
        <w:rPr>
          <w:rFonts w:ascii="Garamond" w:hAnsi="Garamond" w:cs="Times New Roman"/>
          <w:i/>
          <w:sz w:val="24"/>
          <w:szCs w:val="24"/>
        </w:rPr>
        <w:t>International Security</w:t>
      </w:r>
      <w:r>
        <w:rPr>
          <w:rFonts w:ascii="Garamond" w:hAnsi="Garamond" w:cs="Times New Roman"/>
          <w:sz w:val="24"/>
          <w:szCs w:val="24"/>
        </w:rPr>
        <w:t>, 30:1</w:t>
      </w:r>
    </w:p>
    <w:p w14:paraId="261BB4DC" w14:textId="77777777" w:rsidR="005C7665" w:rsidRDefault="005C7665" w:rsidP="00C84ADE">
      <w:pPr>
        <w:spacing w:line="240" w:lineRule="auto"/>
        <w:contextualSpacing/>
        <w:rPr>
          <w:rFonts w:ascii="Garamond" w:hAnsi="Garamond" w:cs="Times New Roman"/>
          <w:b/>
          <w:i/>
          <w:sz w:val="24"/>
          <w:szCs w:val="24"/>
        </w:rPr>
      </w:pPr>
    </w:p>
    <w:p w14:paraId="0FF61D56" w14:textId="77777777" w:rsidR="00B83C4D" w:rsidRDefault="00B83C4D" w:rsidP="00C84ADE">
      <w:pPr>
        <w:spacing w:line="240" w:lineRule="auto"/>
        <w:contextualSpacing/>
        <w:rPr>
          <w:rFonts w:ascii="Garamond" w:hAnsi="Garamond" w:cs="Times New Roman"/>
          <w:sz w:val="24"/>
          <w:szCs w:val="24"/>
        </w:rPr>
      </w:pPr>
      <w:r>
        <w:rPr>
          <w:rFonts w:ascii="Garamond" w:hAnsi="Garamond" w:cs="Times New Roman"/>
          <w:sz w:val="24"/>
          <w:szCs w:val="24"/>
        </w:rPr>
        <w:t>In class:</w:t>
      </w:r>
    </w:p>
    <w:p w14:paraId="6FD035AB" w14:textId="77777777" w:rsidR="00B83C4D" w:rsidRPr="00B83C4D" w:rsidRDefault="00B83C4D" w:rsidP="00C84ADE">
      <w:pPr>
        <w:spacing w:line="240" w:lineRule="auto"/>
        <w:contextualSpacing/>
        <w:rPr>
          <w:rFonts w:ascii="Garamond" w:hAnsi="Garamond" w:cs="Times New Roman"/>
          <w:sz w:val="24"/>
          <w:szCs w:val="24"/>
        </w:rPr>
      </w:pPr>
      <w:r>
        <w:rPr>
          <w:rFonts w:ascii="Garamond" w:hAnsi="Garamond" w:cs="Times New Roman"/>
          <w:sz w:val="24"/>
          <w:szCs w:val="24"/>
        </w:rPr>
        <w:t>Short clip of Inside 9/11 by National Geographic</w:t>
      </w:r>
    </w:p>
    <w:p w14:paraId="21A7E1A0" w14:textId="77777777" w:rsidR="00B83C4D" w:rsidRDefault="00B83C4D" w:rsidP="00C84ADE">
      <w:pPr>
        <w:spacing w:line="240" w:lineRule="auto"/>
        <w:contextualSpacing/>
        <w:rPr>
          <w:rFonts w:ascii="Garamond" w:hAnsi="Garamond" w:cs="Times New Roman"/>
          <w:b/>
          <w:i/>
          <w:sz w:val="24"/>
          <w:szCs w:val="24"/>
        </w:rPr>
      </w:pPr>
    </w:p>
    <w:p w14:paraId="40877E62" w14:textId="77777777"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 xml:space="preserve">October </w:t>
      </w:r>
      <w:r w:rsidR="00214D35">
        <w:rPr>
          <w:rFonts w:ascii="Garamond" w:hAnsi="Garamond" w:cs="Times New Roman"/>
          <w:b/>
          <w:i/>
          <w:sz w:val="24"/>
          <w:szCs w:val="24"/>
        </w:rPr>
        <w:t>22</w:t>
      </w:r>
      <w:r>
        <w:rPr>
          <w:rFonts w:ascii="Garamond" w:hAnsi="Garamond" w:cs="Times New Roman"/>
          <w:b/>
          <w:i/>
          <w:sz w:val="24"/>
          <w:szCs w:val="24"/>
        </w:rPr>
        <w:t>:</w:t>
      </w:r>
      <w:r w:rsidR="008D3FCB">
        <w:rPr>
          <w:rFonts w:ascii="Garamond" w:hAnsi="Garamond" w:cs="Times New Roman"/>
          <w:b/>
          <w:i/>
          <w:sz w:val="24"/>
          <w:szCs w:val="24"/>
        </w:rPr>
        <w:t xml:space="preserve"> </w:t>
      </w:r>
      <w:r w:rsidR="005D78BB">
        <w:rPr>
          <w:rFonts w:ascii="Garamond" w:hAnsi="Garamond" w:cs="Times New Roman"/>
          <w:b/>
          <w:i/>
          <w:sz w:val="24"/>
          <w:szCs w:val="24"/>
        </w:rPr>
        <w:t>Occupation</w:t>
      </w:r>
      <w:r w:rsidR="00611939">
        <w:rPr>
          <w:rFonts w:ascii="Garamond" w:hAnsi="Garamond" w:cs="Times New Roman"/>
          <w:b/>
          <w:i/>
          <w:sz w:val="24"/>
          <w:szCs w:val="24"/>
        </w:rPr>
        <w:t xml:space="preserve"> (Response Papers Due)</w:t>
      </w:r>
    </w:p>
    <w:p w14:paraId="2908457A" w14:textId="77777777" w:rsidR="005D78BB" w:rsidRDefault="005D78BB" w:rsidP="00C84ADE">
      <w:pPr>
        <w:spacing w:line="240" w:lineRule="auto"/>
        <w:contextualSpacing/>
        <w:rPr>
          <w:rFonts w:ascii="Garamond" w:hAnsi="Garamond" w:cs="Times New Roman"/>
          <w:b/>
          <w:i/>
          <w:sz w:val="24"/>
          <w:szCs w:val="24"/>
        </w:rPr>
      </w:pPr>
    </w:p>
    <w:p w14:paraId="3D5E24EC" w14:textId="77777777" w:rsidR="005D78BB" w:rsidRDefault="005D78BB" w:rsidP="00C84ADE">
      <w:pPr>
        <w:spacing w:line="240" w:lineRule="auto"/>
        <w:contextualSpacing/>
        <w:rPr>
          <w:rFonts w:ascii="Garamond" w:hAnsi="Garamond" w:cs="Times New Roman"/>
          <w:sz w:val="24"/>
          <w:szCs w:val="24"/>
        </w:rPr>
      </w:pPr>
      <w:r>
        <w:rPr>
          <w:rFonts w:ascii="Garamond" w:hAnsi="Garamond" w:cs="Times New Roman"/>
          <w:sz w:val="24"/>
          <w:szCs w:val="24"/>
        </w:rPr>
        <w:t>Readings:</w:t>
      </w:r>
    </w:p>
    <w:p w14:paraId="5FBB5623" w14:textId="77777777" w:rsidR="005D78BB" w:rsidRDefault="005D78BB"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Footnotes in Gaza </w:t>
      </w:r>
      <w:r>
        <w:rPr>
          <w:rFonts w:ascii="Garamond" w:hAnsi="Garamond" w:cs="Times New Roman"/>
          <w:sz w:val="24"/>
          <w:szCs w:val="24"/>
        </w:rPr>
        <w:t>by Joe Sacco</w:t>
      </w:r>
    </w:p>
    <w:p w14:paraId="30E465D7" w14:textId="77777777" w:rsidR="00FC7D8F" w:rsidRPr="00FC7D8F" w:rsidRDefault="00FC7D8F"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“Uncommon Ground: Territorial Conflict and the Politics of Legitimacy” by Stacie Goddard in </w:t>
      </w:r>
      <w:r>
        <w:rPr>
          <w:rFonts w:ascii="Garamond" w:hAnsi="Garamond" w:cs="Times New Roman"/>
          <w:i/>
          <w:sz w:val="24"/>
          <w:szCs w:val="24"/>
        </w:rPr>
        <w:t xml:space="preserve">International Security, </w:t>
      </w:r>
      <w:r>
        <w:rPr>
          <w:rFonts w:ascii="Garamond" w:hAnsi="Garamond" w:cs="Times New Roman"/>
          <w:sz w:val="24"/>
          <w:szCs w:val="24"/>
        </w:rPr>
        <w:t>3:31</w:t>
      </w:r>
    </w:p>
    <w:p w14:paraId="4523BCE0" w14:textId="77777777" w:rsidR="005C7665" w:rsidRDefault="005C7665" w:rsidP="00C84ADE">
      <w:pPr>
        <w:spacing w:line="240" w:lineRule="auto"/>
        <w:contextualSpacing/>
        <w:rPr>
          <w:rFonts w:ascii="Garamond" w:hAnsi="Garamond" w:cs="Times New Roman"/>
          <w:b/>
          <w:i/>
          <w:sz w:val="24"/>
          <w:szCs w:val="24"/>
        </w:rPr>
      </w:pPr>
    </w:p>
    <w:p w14:paraId="0711BA11" w14:textId="77777777" w:rsidR="005C7665" w:rsidRDefault="005C7665" w:rsidP="00C84ADE">
      <w:pPr>
        <w:spacing w:line="240" w:lineRule="auto"/>
        <w:contextualSpacing/>
        <w:rPr>
          <w:rFonts w:ascii="Garamond" w:hAnsi="Garamond" w:cs="Times New Roman"/>
          <w:b/>
          <w:i/>
          <w:sz w:val="24"/>
          <w:szCs w:val="24"/>
        </w:rPr>
      </w:pPr>
    </w:p>
    <w:p w14:paraId="4E1BC5BD" w14:textId="77777777" w:rsidR="005C7665" w:rsidRDefault="005C7665" w:rsidP="00C84ADE">
      <w:pPr>
        <w:spacing w:line="240" w:lineRule="auto"/>
        <w:contextualSpacing/>
        <w:rPr>
          <w:rFonts w:ascii="Garamond" w:hAnsi="Garamond" w:cs="Times New Roman"/>
          <w:b/>
          <w:i/>
          <w:sz w:val="24"/>
          <w:szCs w:val="24"/>
        </w:rPr>
      </w:pPr>
    </w:p>
    <w:p w14:paraId="1A7DB9E8" w14:textId="77777777" w:rsidR="00E95BBB" w:rsidRDefault="00A91DD6" w:rsidP="00E95BBB">
      <w:pPr>
        <w:spacing w:line="240" w:lineRule="auto"/>
        <w:contextualSpacing/>
        <w:rPr>
          <w:rFonts w:ascii="Garamond" w:hAnsi="Garamond" w:cs="Times New Roman"/>
          <w:b/>
          <w:i/>
          <w:sz w:val="24"/>
          <w:szCs w:val="24"/>
        </w:rPr>
      </w:pPr>
      <w:r>
        <w:rPr>
          <w:rFonts w:ascii="Garamond" w:hAnsi="Garamond" w:cs="Times New Roman"/>
          <w:b/>
          <w:i/>
          <w:sz w:val="24"/>
          <w:szCs w:val="24"/>
        </w:rPr>
        <w:t xml:space="preserve">October 29: </w:t>
      </w:r>
      <w:r w:rsidR="00E95BBB">
        <w:rPr>
          <w:rFonts w:ascii="Garamond" w:hAnsi="Garamond" w:cs="Times New Roman"/>
          <w:b/>
          <w:i/>
          <w:sz w:val="24"/>
          <w:szCs w:val="24"/>
        </w:rPr>
        <w:t>The War in Iraq</w:t>
      </w:r>
    </w:p>
    <w:p w14:paraId="6451AF61" w14:textId="77777777" w:rsidR="00E95BBB" w:rsidRDefault="00E95BBB" w:rsidP="00E95BBB">
      <w:pPr>
        <w:spacing w:line="240" w:lineRule="auto"/>
        <w:contextualSpacing/>
        <w:rPr>
          <w:rFonts w:ascii="Garamond" w:hAnsi="Garamond" w:cs="Times New Roman"/>
          <w:b/>
          <w:i/>
          <w:sz w:val="24"/>
          <w:szCs w:val="24"/>
        </w:rPr>
      </w:pPr>
    </w:p>
    <w:p w14:paraId="2CC1FBA0" w14:textId="77777777" w:rsidR="00E95BBB" w:rsidRDefault="00E95BBB" w:rsidP="00E95BBB">
      <w:pPr>
        <w:spacing w:line="240" w:lineRule="auto"/>
        <w:contextualSpacing/>
        <w:rPr>
          <w:rFonts w:ascii="Garamond" w:hAnsi="Garamond" w:cs="Times New Roman"/>
          <w:sz w:val="24"/>
          <w:szCs w:val="24"/>
        </w:rPr>
      </w:pPr>
      <w:r>
        <w:rPr>
          <w:rFonts w:ascii="Garamond" w:hAnsi="Garamond" w:cs="Times New Roman"/>
          <w:sz w:val="24"/>
          <w:szCs w:val="24"/>
        </w:rPr>
        <w:t>Readings:</w:t>
      </w:r>
    </w:p>
    <w:p w14:paraId="28DEE55E" w14:textId="77777777" w:rsidR="00E95BBB" w:rsidRDefault="00E95BBB" w:rsidP="00E95BBB">
      <w:pPr>
        <w:spacing w:line="240" w:lineRule="auto"/>
        <w:contextualSpacing/>
        <w:rPr>
          <w:rFonts w:ascii="Garamond" w:hAnsi="Garamond" w:cs="Times New Roman"/>
          <w:sz w:val="24"/>
          <w:szCs w:val="24"/>
        </w:rPr>
      </w:pPr>
      <w:r>
        <w:rPr>
          <w:rFonts w:ascii="Garamond" w:hAnsi="Garamond" w:cs="Times New Roman"/>
          <w:i/>
          <w:sz w:val="24"/>
          <w:szCs w:val="24"/>
        </w:rPr>
        <w:t xml:space="preserve">The White Donkey: Terminal Lance </w:t>
      </w:r>
      <w:r>
        <w:rPr>
          <w:rFonts w:ascii="Garamond" w:hAnsi="Garamond" w:cs="Times New Roman"/>
          <w:sz w:val="24"/>
          <w:szCs w:val="24"/>
        </w:rPr>
        <w:t xml:space="preserve">by Maximilian </w:t>
      </w:r>
      <w:proofErr w:type="spellStart"/>
      <w:r>
        <w:rPr>
          <w:rFonts w:ascii="Garamond" w:hAnsi="Garamond" w:cs="Times New Roman"/>
          <w:sz w:val="24"/>
          <w:szCs w:val="24"/>
        </w:rPr>
        <w:t>Uriarte</w:t>
      </w:r>
      <w:proofErr w:type="spellEnd"/>
    </w:p>
    <w:p w14:paraId="0A12227D" w14:textId="77777777" w:rsidR="00E95BBB" w:rsidRDefault="00E95BBB" w:rsidP="00E95BBB">
      <w:pPr>
        <w:spacing w:line="240" w:lineRule="auto"/>
        <w:contextualSpacing/>
        <w:rPr>
          <w:rFonts w:ascii="Garamond" w:hAnsi="Garamond" w:cs="Times New Roman"/>
          <w:sz w:val="24"/>
          <w:szCs w:val="24"/>
        </w:rPr>
      </w:pPr>
      <w:r>
        <w:rPr>
          <w:rFonts w:ascii="Garamond" w:hAnsi="Garamond" w:cs="Times New Roman"/>
          <w:sz w:val="24"/>
          <w:szCs w:val="24"/>
        </w:rPr>
        <w:t xml:space="preserve">“An Autopsy of the Iraq Debacle: Policy Failure or Bridge too Far?” by Daniel </w:t>
      </w:r>
      <w:proofErr w:type="spellStart"/>
      <w:r>
        <w:rPr>
          <w:rFonts w:ascii="Garamond" w:hAnsi="Garamond" w:cs="Times New Roman"/>
          <w:sz w:val="24"/>
          <w:szCs w:val="24"/>
        </w:rPr>
        <w:t>Byman</w:t>
      </w:r>
      <w:proofErr w:type="spellEnd"/>
      <w:r>
        <w:rPr>
          <w:rFonts w:ascii="Garamond" w:hAnsi="Garamond" w:cs="Times New Roman"/>
          <w:sz w:val="24"/>
          <w:szCs w:val="24"/>
        </w:rPr>
        <w:t xml:space="preserve"> in </w:t>
      </w:r>
      <w:r>
        <w:rPr>
          <w:rFonts w:ascii="Garamond" w:hAnsi="Garamond" w:cs="Times New Roman"/>
          <w:i/>
          <w:sz w:val="24"/>
          <w:szCs w:val="24"/>
        </w:rPr>
        <w:t>Security Studies</w:t>
      </w:r>
      <w:r>
        <w:rPr>
          <w:rFonts w:ascii="Garamond" w:hAnsi="Garamond" w:cs="Times New Roman"/>
          <w:sz w:val="24"/>
          <w:szCs w:val="24"/>
        </w:rPr>
        <w:t xml:space="preserve">, 17: 2008. </w:t>
      </w:r>
    </w:p>
    <w:p w14:paraId="74C1D8FE" w14:textId="75BAA99E" w:rsidR="00E95BBB" w:rsidRDefault="00E95BBB" w:rsidP="00E95BBB">
      <w:pPr>
        <w:spacing w:line="240" w:lineRule="auto"/>
        <w:contextualSpacing/>
        <w:rPr>
          <w:rFonts w:ascii="Garamond" w:hAnsi="Garamond" w:cs="Times New Roman"/>
          <w:sz w:val="24"/>
          <w:szCs w:val="24"/>
        </w:rPr>
      </w:pPr>
      <w:r>
        <w:rPr>
          <w:rFonts w:ascii="Garamond" w:hAnsi="Garamond" w:cs="Times New Roman"/>
          <w:sz w:val="24"/>
          <w:szCs w:val="24"/>
        </w:rPr>
        <w:t xml:space="preserve">(optional: </w:t>
      </w:r>
      <w:r w:rsidRPr="00216631">
        <w:rPr>
          <w:rFonts w:ascii="Garamond" w:hAnsi="Garamond" w:cs="Times New Roman"/>
          <w:i/>
          <w:sz w:val="24"/>
          <w:szCs w:val="24"/>
        </w:rPr>
        <w:t>Pride of Baghdad</w:t>
      </w:r>
      <w:r>
        <w:rPr>
          <w:rFonts w:ascii="Garamond" w:hAnsi="Garamond" w:cs="Times New Roman"/>
          <w:sz w:val="24"/>
          <w:szCs w:val="24"/>
        </w:rPr>
        <w:t xml:space="preserve"> by Brian K. Vaugh</w:t>
      </w:r>
      <w:r w:rsidR="00296ED7">
        <w:rPr>
          <w:rFonts w:ascii="Garamond" w:hAnsi="Garamond" w:cs="Times New Roman"/>
          <w:sz w:val="24"/>
          <w:szCs w:val="24"/>
        </w:rPr>
        <w:t>n</w:t>
      </w:r>
      <w:r>
        <w:rPr>
          <w:rFonts w:ascii="Garamond" w:hAnsi="Garamond" w:cs="Times New Roman"/>
          <w:sz w:val="24"/>
          <w:szCs w:val="24"/>
        </w:rPr>
        <w:t xml:space="preserve">) </w:t>
      </w:r>
    </w:p>
    <w:p w14:paraId="4BAE8255" w14:textId="77777777" w:rsidR="00A91DD6" w:rsidRDefault="00A91DD6" w:rsidP="00E95BBB">
      <w:pPr>
        <w:spacing w:line="240" w:lineRule="auto"/>
        <w:contextualSpacing/>
        <w:rPr>
          <w:rFonts w:ascii="Garamond" w:hAnsi="Garamond" w:cs="Times New Roman"/>
          <w:sz w:val="24"/>
          <w:szCs w:val="24"/>
        </w:rPr>
      </w:pPr>
    </w:p>
    <w:p w14:paraId="00CACCAD" w14:textId="77777777" w:rsidR="00A91DD6" w:rsidRDefault="00A91DD6" w:rsidP="00A91DD6">
      <w:pPr>
        <w:spacing w:line="240" w:lineRule="auto"/>
        <w:contextualSpacing/>
        <w:rPr>
          <w:rFonts w:ascii="Garamond" w:hAnsi="Garamond" w:cs="Times New Roman"/>
          <w:b/>
          <w:i/>
          <w:sz w:val="24"/>
          <w:szCs w:val="24"/>
        </w:rPr>
      </w:pPr>
      <w:r>
        <w:rPr>
          <w:rFonts w:ascii="Garamond" w:hAnsi="Garamond" w:cs="Times New Roman"/>
          <w:b/>
          <w:i/>
          <w:sz w:val="24"/>
          <w:szCs w:val="24"/>
        </w:rPr>
        <w:t>November 5: The Iranian Revolution (And mid-terms due)</w:t>
      </w:r>
    </w:p>
    <w:p w14:paraId="7F1ABB7F" w14:textId="77777777" w:rsidR="00A91DD6" w:rsidRDefault="00A91DD6" w:rsidP="00A91DD6">
      <w:pPr>
        <w:spacing w:line="240" w:lineRule="auto"/>
        <w:contextualSpacing/>
        <w:rPr>
          <w:rFonts w:ascii="Garamond" w:hAnsi="Garamond" w:cs="Times New Roman"/>
          <w:b/>
          <w:i/>
          <w:sz w:val="24"/>
          <w:szCs w:val="24"/>
        </w:rPr>
      </w:pPr>
    </w:p>
    <w:p w14:paraId="3F97EF40" w14:textId="77777777" w:rsidR="00A8568C" w:rsidRDefault="00A91DD6" w:rsidP="00A91DD6">
      <w:pPr>
        <w:spacing w:line="240" w:lineRule="auto"/>
        <w:contextualSpacing/>
        <w:rPr>
          <w:rFonts w:ascii="Garamond" w:hAnsi="Garamond" w:cs="Times New Roman"/>
          <w:sz w:val="24"/>
          <w:szCs w:val="24"/>
        </w:rPr>
      </w:pPr>
      <w:r>
        <w:rPr>
          <w:rFonts w:ascii="Garamond" w:hAnsi="Garamond" w:cs="Times New Roman"/>
          <w:sz w:val="24"/>
          <w:szCs w:val="24"/>
        </w:rPr>
        <w:t xml:space="preserve">Readings: </w:t>
      </w:r>
    </w:p>
    <w:p w14:paraId="42C22FDC" w14:textId="77777777" w:rsidR="00A91DD6" w:rsidRPr="00986803" w:rsidRDefault="00A91DD6" w:rsidP="00A91DD6">
      <w:pPr>
        <w:spacing w:line="240" w:lineRule="auto"/>
        <w:contextualSpacing/>
        <w:rPr>
          <w:rFonts w:ascii="Garamond" w:hAnsi="Garamond" w:cs="Times New Roman"/>
          <w:sz w:val="24"/>
          <w:szCs w:val="24"/>
        </w:rPr>
      </w:pPr>
      <w:r>
        <w:rPr>
          <w:rFonts w:ascii="Garamond" w:hAnsi="Garamond" w:cs="Times New Roman"/>
          <w:sz w:val="24"/>
          <w:szCs w:val="24"/>
        </w:rPr>
        <w:t>Persepolis 2.0</w:t>
      </w:r>
      <w:r w:rsidR="00A8568C">
        <w:rPr>
          <w:rFonts w:ascii="Garamond" w:hAnsi="Garamond" w:cs="Times New Roman"/>
          <w:sz w:val="24"/>
          <w:szCs w:val="24"/>
        </w:rPr>
        <w:t xml:space="preserve"> (short)</w:t>
      </w:r>
      <w:r>
        <w:rPr>
          <w:rFonts w:ascii="Garamond" w:hAnsi="Garamond" w:cs="Times New Roman"/>
          <w:sz w:val="24"/>
          <w:szCs w:val="24"/>
        </w:rPr>
        <w:t xml:space="preserve">: </w:t>
      </w:r>
      <w:r w:rsidRPr="008537CF">
        <w:rPr>
          <w:rFonts w:ascii="Garamond" w:hAnsi="Garamond" w:cs="Times New Roman"/>
          <w:sz w:val="24"/>
          <w:szCs w:val="24"/>
        </w:rPr>
        <w:t>https://www.flickr.com/photos/30950471@N03/sets/72157620466531333/</w:t>
      </w:r>
    </w:p>
    <w:p w14:paraId="2EB2DAF2" w14:textId="77777777" w:rsidR="00F615F4" w:rsidRDefault="00F615F4" w:rsidP="00A91DD6">
      <w:pPr>
        <w:spacing w:line="240" w:lineRule="auto"/>
        <w:contextualSpacing/>
        <w:rPr>
          <w:rFonts w:ascii="Garamond" w:hAnsi="Garamond" w:cs="Times New Roman"/>
          <w:b/>
          <w:i/>
          <w:sz w:val="24"/>
          <w:szCs w:val="24"/>
        </w:rPr>
      </w:pPr>
    </w:p>
    <w:p w14:paraId="1E864F75" w14:textId="77777777" w:rsidR="00A91DD6" w:rsidRDefault="00A91DD6" w:rsidP="00A91DD6">
      <w:pPr>
        <w:spacing w:line="240" w:lineRule="auto"/>
        <w:contextualSpacing/>
        <w:rPr>
          <w:rFonts w:ascii="Garamond" w:hAnsi="Garamond" w:cs="Times New Roman"/>
          <w:sz w:val="24"/>
          <w:szCs w:val="24"/>
        </w:rPr>
      </w:pPr>
      <w:r>
        <w:rPr>
          <w:rFonts w:ascii="Garamond" w:hAnsi="Garamond" w:cs="Times New Roman"/>
          <w:sz w:val="24"/>
          <w:szCs w:val="24"/>
        </w:rPr>
        <w:t xml:space="preserve">In class: </w:t>
      </w:r>
    </w:p>
    <w:p w14:paraId="21A2F14E" w14:textId="77777777" w:rsidR="00A91DD6" w:rsidRPr="00252F29" w:rsidRDefault="00A91DD6" w:rsidP="00E95BBB">
      <w:pPr>
        <w:spacing w:line="240" w:lineRule="auto"/>
        <w:contextualSpacing/>
        <w:rPr>
          <w:rFonts w:ascii="Garamond" w:hAnsi="Garamond" w:cs="Times New Roman"/>
          <w:sz w:val="24"/>
          <w:szCs w:val="24"/>
        </w:rPr>
      </w:pPr>
      <w:r>
        <w:rPr>
          <w:rFonts w:ascii="Garamond" w:hAnsi="Garamond" w:cs="Times New Roman"/>
          <w:sz w:val="24"/>
          <w:szCs w:val="24"/>
        </w:rPr>
        <w:t>Persepolis (movie) and discussion</w:t>
      </w:r>
    </w:p>
    <w:p w14:paraId="031000DA" w14:textId="77777777" w:rsidR="005C7665" w:rsidRPr="00F615F4" w:rsidRDefault="00F615F4" w:rsidP="00C84ADE">
      <w:pPr>
        <w:spacing w:line="240" w:lineRule="auto"/>
        <w:contextualSpacing/>
        <w:rPr>
          <w:rFonts w:ascii="Garamond" w:hAnsi="Garamond" w:cs="Times New Roman"/>
          <w:sz w:val="24"/>
          <w:szCs w:val="24"/>
        </w:rPr>
      </w:pPr>
      <w:r>
        <w:rPr>
          <w:rFonts w:ascii="Garamond" w:hAnsi="Garamond" w:cs="Times New Roman"/>
          <w:sz w:val="24"/>
          <w:szCs w:val="24"/>
        </w:rPr>
        <w:t>Tutorial on how to write an op-ed</w:t>
      </w:r>
    </w:p>
    <w:p w14:paraId="17FD5190" w14:textId="77777777" w:rsidR="00F615F4" w:rsidRDefault="00F615F4" w:rsidP="00C84ADE">
      <w:pPr>
        <w:spacing w:line="240" w:lineRule="auto"/>
        <w:contextualSpacing/>
        <w:rPr>
          <w:rFonts w:ascii="Garamond" w:hAnsi="Garamond" w:cs="Times New Roman"/>
          <w:b/>
          <w:i/>
          <w:sz w:val="24"/>
          <w:szCs w:val="24"/>
        </w:rPr>
      </w:pPr>
    </w:p>
    <w:p w14:paraId="6C2EB4CA" w14:textId="77777777"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November 12:</w:t>
      </w:r>
      <w:r w:rsidR="00D83FFE">
        <w:rPr>
          <w:rFonts w:ascii="Garamond" w:hAnsi="Garamond" w:cs="Times New Roman"/>
          <w:b/>
          <w:i/>
          <w:sz w:val="24"/>
          <w:szCs w:val="24"/>
        </w:rPr>
        <w:t xml:space="preserve"> North Korea</w:t>
      </w:r>
    </w:p>
    <w:p w14:paraId="56DA920E" w14:textId="77777777" w:rsidR="00D83FFE" w:rsidRDefault="00D83FFE" w:rsidP="00C84ADE">
      <w:pPr>
        <w:spacing w:line="240" w:lineRule="auto"/>
        <w:contextualSpacing/>
        <w:rPr>
          <w:rFonts w:ascii="Garamond" w:hAnsi="Garamond" w:cs="Times New Roman"/>
          <w:b/>
          <w:i/>
          <w:sz w:val="24"/>
          <w:szCs w:val="24"/>
        </w:rPr>
      </w:pPr>
    </w:p>
    <w:p w14:paraId="1A2219DA" w14:textId="77777777" w:rsidR="00D83FFE" w:rsidRDefault="00D83FFE"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Readings: </w:t>
      </w:r>
    </w:p>
    <w:p w14:paraId="29466FDA" w14:textId="79A37A5A" w:rsidR="00D83FFE" w:rsidRDefault="00D83FFE"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Pyongyang </w:t>
      </w:r>
      <w:r>
        <w:rPr>
          <w:rFonts w:ascii="Garamond" w:hAnsi="Garamond" w:cs="Times New Roman"/>
          <w:sz w:val="24"/>
          <w:szCs w:val="24"/>
        </w:rPr>
        <w:t xml:space="preserve">by Guy </w:t>
      </w:r>
      <w:r w:rsidR="00296ED7">
        <w:rPr>
          <w:rFonts w:ascii="Garamond" w:hAnsi="Garamond" w:cs="Times New Roman"/>
          <w:sz w:val="24"/>
          <w:szCs w:val="24"/>
        </w:rPr>
        <w:t>Delisle</w:t>
      </w:r>
      <w:bookmarkStart w:id="0" w:name="_GoBack"/>
      <w:bookmarkEnd w:id="0"/>
    </w:p>
    <w:p w14:paraId="0E3DC5C1" w14:textId="77777777" w:rsidR="005A7C63" w:rsidRDefault="005A7C63"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The Real North Korea </w:t>
      </w:r>
      <w:r w:rsidR="00892394">
        <w:rPr>
          <w:rFonts w:ascii="Garamond" w:hAnsi="Garamond" w:cs="Times New Roman"/>
          <w:sz w:val="24"/>
          <w:szCs w:val="24"/>
        </w:rPr>
        <w:t xml:space="preserve">by Andrei </w:t>
      </w:r>
      <w:proofErr w:type="spellStart"/>
      <w:r w:rsidR="00892394">
        <w:rPr>
          <w:rFonts w:ascii="Garamond" w:hAnsi="Garamond" w:cs="Times New Roman"/>
          <w:sz w:val="24"/>
          <w:szCs w:val="24"/>
        </w:rPr>
        <w:t>Lankov</w:t>
      </w:r>
      <w:proofErr w:type="spellEnd"/>
      <w:r w:rsidR="00E87473">
        <w:rPr>
          <w:rFonts w:ascii="Garamond" w:hAnsi="Garamond" w:cs="Times New Roman"/>
          <w:sz w:val="24"/>
          <w:szCs w:val="24"/>
        </w:rPr>
        <w:t xml:space="preserve">, pages 3-34, 52-76, </w:t>
      </w:r>
    </w:p>
    <w:p w14:paraId="72D8427E" w14:textId="77777777" w:rsidR="00E87473" w:rsidRPr="005A7C63" w:rsidRDefault="0046284F" w:rsidP="00C84ADE">
      <w:pPr>
        <w:spacing w:line="240" w:lineRule="auto"/>
        <w:contextualSpacing/>
        <w:rPr>
          <w:rFonts w:ascii="Garamond" w:hAnsi="Garamond" w:cs="Times New Roman"/>
          <w:sz w:val="24"/>
          <w:szCs w:val="24"/>
        </w:rPr>
      </w:pPr>
      <w:r>
        <w:rPr>
          <w:rFonts w:ascii="Garamond" w:hAnsi="Garamond" w:cs="Times New Roman"/>
          <w:sz w:val="24"/>
          <w:szCs w:val="24"/>
        </w:rPr>
        <w:t>“</w:t>
      </w:r>
      <w:r w:rsidRPr="0046284F">
        <w:rPr>
          <w:rFonts w:ascii="Garamond" w:hAnsi="Garamond" w:cs="Times New Roman"/>
          <w:sz w:val="24"/>
          <w:szCs w:val="24"/>
        </w:rPr>
        <w:t>Bad History Makes for Flawed Policy</w:t>
      </w:r>
      <w:r>
        <w:rPr>
          <w:rFonts w:ascii="Garamond" w:hAnsi="Garamond" w:cs="Times New Roman"/>
          <w:sz w:val="24"/>
          <w:szCs w:val="24"/>
        </w:rPr>
        <w:t xml:space="preserve">” by Leon </w:t>
      </w:r>
      <w:proofErr w:type="spellStart"/>
      <w:r>
        <w:rPr>
          <w:rFonts w:ascii="Garamond" w:hAnsi="Garamond" w:cs="Times New Roman"/>
          <w:sz w:val="24"/>
          <w:szCs w:val="24"/>
        </w:rPr>
        <w:t>Sigal</w:t>
      </w:r>
      <w:proofErr w:type="spellEnd"/>
      <w:r>
        <w:rPr>
          <w:rFonts w:ascii="Garamond" w:hAnsi="Garamond" w:cs="Times New Roman"/>
          <w:sz w:val="24"/>
          <w:szCs w:val="24"/>
        </w:rPr>
        <w:t xml:space="preserve"> in 38 North: </w:t>
      </w:r>
      <w:r w:rsidRPr="0046284F">
        <w:rPr>
          <w:rFonts w:ascii="Garamond" w:hAnsi="Garamond" w:cs="Times New Roman"/>
          <w:sz w:val="24"/>
          <w:szCs w:val="24"/>
        </w:rPr>
        <w:t>https://www.38north.org/2018/03/lsigal032718/</w:t>
      </w:r>
    </w:p>
    <w:p w14:paraId="6D7BE39E" w14:textId="77777777" w:rsidR="00AF02BB" w:rsidRDefault="00AF02BB" w:rsidP="00C84ADE">
      <w:pPr>
        <w:spacing w:line="240" w:lineRule="auto"/>
        <w:contextualSpacing/>
        <w:rPr>
          <w:rFonts w:ascii="Garamond" w:hAnsi="Garamond" w:cs="Times New Roman"/>
          <w:b/>
          <w:i/>
          <w:sz w:val="24"/>
          <w:szCs w:val="24"/>
        </w:rPr>
      </w:pPr>
    </w:p>
    <w:p w14:paraId="44D80A60" w14:textId="77777777" w:rsidR="00AA7DEE" w:rsidRDefault="00AA7DEE" w:rsidP="00AA7DEE">
      <w:pPr>
        <w:spacing w:line="240" w:lineRule="auto"/>
        <w:contextualSpacing/>
        <w:rPr>
          <w:rFonts w:ascii="Garamond" w:hAnsi="Garamond" w:cs="Times New Roman"/>
          <w:sz w:val="24"/>
          <w:szCs w:val="24"/>
        </w:rPr>
      </w:pPr>
      <w:r>
        <w:rPr>
          <w:rFonts w:ascii="Garamond" w:hAnsi="Garamond" w:cs="Times New Roman"/>
          <w:sz w:val="24"/>
          <w:szCs w:val="24"/>
        </w:rPr>
        <w:t>In class:</w:t>
      </w:r>
    </w:p>
    <w:p w14:paraId="2F12E6F5" w14:textId="77777777" w:rsidR="00AA7DEE" w:rsidRPr="00AA7DEE" w:rsidRDefault="00AA7DEE"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Short clip of North Korea’s Deadly Dictator (PBS Frontline) </w:t>
      </w:r>
    </w:p>
    <w:p w14:paraId="033315EE" w14:textId="77777777" w:rsidR="00AA7DEE" w:rsidRPr="00AF60D0" w:rsidRDefault="00AF60D0"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Short tutorial on how to do </w:t>
      </w:r>
      <w:proofErr w:type="spellStart"/>
      <w:r>
        <w:rPr>
          <w:rFonts w:ascii="Garamond" w:hAnsi="Garamond" w:cs="Times New Roman"/>
          <w:sz w:val="24"/>
          <w:szCs w:val="24"/>
        </w:rPr>
        <w:t>Powerpoint</w:t>
      </w:r>
      <w:proofErr w:type="spellEnd"/>
    </w:p>
    <w:p w14:paraId="59DD0587" w14:textId="77777777" w:rsidR="00AF60D0" w:rsidRDefault="00AF60D0" w:rsidP="00C84ADE">
      <w:pPr>
        <w:spacing w:line="240" w:lineRule="auto"/>
        <w:contextualSpacing/>
        <w:rPr>
          <w:rFonts w:ascii="Garamond" w:hAnsi="Garamond" w:cs="Times New Roman"/>
          <w:b/>
          <w:i/>
          <w:sz w:val="24"/>
          <w:szCs w:val="24"/>
        </w:rPr>
      </w:pPr>
    </w:p>
    <w:p w14:paraId="0F2A037C" w14:textId="77777777"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November 19:</w:t>
      </w:r>
      <w:r w:rsidR="00954FDC">
        <w:rPr>
          <w:rFonts w:ascii="Garamond" w:hAnsi="Garamond" w:cs="Times New Roman"/>
          <w:b/>
          <w:i/>
          <w:sz w:val="24"/>
          <w:szCs w:val="24"/>
        </w:rPr>
        <w:t xml:space="preserve"> </w:t>
      </w:r>
      <w:r w:rsidR="00AF02BB">
        <w:rPr>
          <w:rFonts w:ascii="Garamond" w:hAnsi="Garamond" w:cs="Times New Roman"/>
          <w:b/>
          <w:i/>
          <w:sz w:val="24"/>
          <w:szCs w:val="24"/>
        </w:rPr>
        <w:t>Russia</w:t>
      </w:r>
      <w:r w:rsidR="00BB3D0C">
        <w:rPr>
          <w:rFonts w:ascii="Garamond" w:hAnsi="Garamond" w:cs="Times New Roman"/>
          <w:b/>
          <w:i/>
          <w:sz w:val="24"/>
          <w:szCs w:val="24"/>
        </w:rPr>
        <w:t xml:space="preserve"> (op-ed due)</w:t>
      </w:r>
    </w:p>
    <w:p w14:paraId="59D464B1" w14:textId="77777777" w:rsidR="00AF02BB" w:rsidRDefault="00AF02BB" w:rsidP="00C84ADE">
      <w:pPr>
        <w:spacing w:line="240" w:lineRule="auto"/>
        <w:contextualSpacing/>
        <w:rPr>
          <w:rFonts w:ascii="Garamond" w:hAnsi="Garamond" w:cs="Times New Roman"/>
          <w:b/>
          <w:i/>
          <w:sz w:val="24"/>
          <w:szCs w:val="24"/>
        </w:rPr>
      </w:pPr>
    </w:p>
    <w:p w14:paraId="4427C06E" w14:textId="77777777" w:rsidR="00AF02BB" w:rsidRDefault="00F75AFB" w:rsidP="00C84ADE">
      <w:pPr>
        <w:spacing w:line="240" w:lineRule="auto"/>
        <w:contextualSpacing/>
        <w:rPr>
          <w:rFonts w:ascii="Garamond" w:hAnsi="Garamond" w:cs="Times New Roman"/>
          <w:sz w:val="24"/>
          <w:szCs w:val="24"/>
        </w:rPr>
      </w:pPr>
      <w:r>
        <w:rPr>
          <w:rFonts w:ascii="Garamond" w:hAnsi="Garamond" w:cs="Times New Roman"/>
          <w:sz w:val="24"/>
          <w:szCs w:val="24"/>
        </w:rPr>
        <w:t>Readings:</w:t>
      </w:r>
    </w:p>
    <w:p w14:paraId="440E058A" w14:textId="77777777" w:rsidR="00A3298E" w:rsidRDefault="007B1A61" w:rsidP="00C84ADE">
      <w:pPr>
        <w:spacing w:line="240" w:lineRule="auto"/>
        <w:contextualSpacing/>
        <w:rPr>
          <w:rFonts w:ascii="Garamond" w:hAnsi="Garamond" w:cs="Times New Roman"/>
          <w:sz w:val="24"/>
          <w:szCs w:val="24"/>
        </w:rPr>
      </w:pPr>
      <w:r w:rsidRPr="00463CE7">
        <w:rPr>
          <w:rFonts w:ascii="Garamond" w:hAnsi="Garamond" w:cs="Times New Roman"/>
          <w:i/>
          <w:sz w:val="24"/>
          <w:szCs w:val="24"/>
        </w:rPr>
        <w:t xml:space="preserve">Other </w:t>
      </w:r>
      <w:proofErr w:type="spellStart"/>
      <w:r w:rsidRPr="00463CE7">
        <w:rPr>
          <w:rFonts w:ascii="Garamond" w:hAnsi="Garamond" w:cs="Times New Roman"/>
          <w:i/>
          <w:sz w:val="24"/>
          <w:szCs w:val="24"/>
        </w:rPr>
        <w:t>Russias</w:t>
      </w:r>
      <w:proofErr w:type="spellEnd"/>
      <w:r>
        <w:rPr>
          <w:rFonts w:ascii="Garamond" w:hAnsi="Garamond" w:cs="Times New Roman"/>
          <w:sz w:val="24"/>
          <w:szCs w:val="24"/>
        </w:rPr>
        <w:t xml:space="preserve"> by Victoria </w:t>
      </w:r>
      <w:proofErr w:type="spellStart"/>
      <w:r>
        <w:rPr>
          <w:rFonts w:ascii="Garamond" w:hAnsi="Garamond" w:cs="Times New Roman"/>
          <w:sz w:val="24"/>
          <w:szCs w:val="24"/>
        </w:rPr>
        <w:t>Lomasko</w:t>
      </w:r>
      <w:proofErr w:type="spellEnd"/>
    </w:p>
    <w:p w14:paraId="68F76735" w14:textId="77777777" w:rsidR="00F75AFB" w:rsidRDefault="00F75AFB" w:rsidP="00C84ADE">
      <w:pPr>
        <w:spacing w:line="240" w:lineRule="auto"/>
        <w:contextualSpacing/>
        <w:rPr>
          <w:rFonts w:ascii="Garamond" w:hAnsi="Garamond" w:cs="Times New Roman"/>
          <w:sz w:val="24"/>
          <w:szCs w:val="24"/>
        </w:rPr>
      </w:pPr>
      <w:r>
        <w:rPr>
          <w:rFonts w:ascii="Garamond" w:hAnsi="Garamond" w:cs="Times New Roman"/>
          <w:sz w:val="24"/>
          <w:szCs w:val="24"/>
        </w:rPr>
        <w:t>“</w:t>
      </w:r>
      <w:r w:rsidRPr="00F75AFB">
        <w:rPr>
          <w:rFonts w:ascii="Garamond" w:hAnsi="Garamond" w:cs="Times New Roman"/>
          <w:sz w:val="24"/>
          <w:szCs w:val="24"/>
        </w:rPr>
        <w:t>Choosing Autocracy: Actors, Institutions, and Revolution in the Erosion of Russian Democracy</w:t>
      </w:r>
      <w:r>
        <w:rPr>
          <w:rFonts w:ascii="Garamond" w:hAnsi="Garamond" w:cs="Times New Roman"/>
          <w:sz w:val="24"/>
          <w:szCs w:val="24"/>
        </w:rPr>
        <w:t>” by Mike McFaul in Comparative Politics, 50:3</w:t>
      </w:r>
    </w:p>
    <w:p w14:paraId="763F418E" w14:textId="77777777" w:rsidR="00AA7DEE" w:rsidRDefault="00AA7DEE" w:rsidP="00C84ADE">
      <w:pPr>
        <w:spacing w:line="240" w:lineRule="auto"/>
        <w:contextualSpacing/>
        <w:rPr>
          <w:rFonts w:ascii="Garamond" w:hAnsi="Garamond" w:cs="Times New Roman"/>
          <w:sz w:val="24"/>
          <w:szCs w:val="24"/>
        </w:rPr>
      </w:pPr>
    </w:p>
    <w:p w14:paraId="73C2D49A" w14:textId="77777777" w:rsidR="00AA7DEE" w:rsidRDefault="00053C06"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In class: </w:t>
      </w:r>
    </w:p>
    <w:p w14:paraId="14630711" w14:textId="77777777" w:rsidR="00053C06" w:rsidRDefault="00053C06" w:rsidP="00C84ADE">
      <w:pPr>
        <w:spacing w:line="240" w:lineRule="auto"/>
        <w:contextualSpacing/>
        <w:rPr>
          <w:rFonts w:ascii="Garamond" w:hAnsi="Garamond" w:cs="Times New Roman"/>
          <w:sz w:val="24"/>
          <w:szCs w:val="24"/>
        </w:rPr>
      </w:pPr>
      <w:r>
        <w:rPr>
          <w:rFonts w:ascii="Garamond" w:hAnsi="Garamond" w:cs="Times New Roman"/>
          <w:sz w:val="24"/>
          <w:szCs w:val="24"/>
        </w:rPr>
        <w:t>Short clip of Putin’s Revenge (PBS Frontline)</w:t>
      </w:r>
    </w:p>
    <w:p w14:paraId="3612D90A" w14:textId="77777777" w:rsidR="005C7665" w:rsidRDefault="005C7665" w:rsidP="00C84ADE">
      <w:pPr>
        <w:spacing w:line="240" w:lineRule="auto"/>
        <w:contextualSpacing/>
        <w:rPr>
          <w:rFonts w:ascii="Garamond" w:hAnsi="Garamond" w:cs="Times New Roman"/>
          <w:b/>
          <w:i/>
          <w:sz w:val="24"/>
          <w:szCs w:val="24"/>
        </w:rPr>
      </w:pPr>
    </w:p>
    <w:p w14:paraId="0C1D2183" w14:textId="77777777"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November 26:</w:t>
      </w:r>
      <w:r w:rsidR="007932A9">
        <w:rPr>
          <w:rFonts w:ascii="Garamond" w:hAnsi="Garamond" w:cs="Times New Roman"/>
          <w:b/>
          <w:i/>
          <w:sz w:val="24"/>
          <w:szCs w:val="24"/>
        </w:rPr>
        <w:t xml:space="preserve"> </w:t>
      </w:r>
      <w:r w:rsidR="00C63014">
        <w:rPr>
          <w:rFonts w:ascii="Garamond" w:hAnsi="Garamond" w:cs="Times New Roman"/>
          <w:b/>
          <w:i/>
          <w:sz w:val="24"/>
          <w:szCs w:val="24"/>
        </w:rPr>
        <w:t>China (</w:t>
      </w:r>
      <w:r w:rsidR="007932A9">
        <w:rPr>
          <w:rFonts w:ascii="Garamond" w:hAnsi="Garamond" w:cs="Times New Roman"/>
          <w:b/>
          <w:i/>
          <w:sz w:val="24"/>
          <w:szCs w:val="24"/>
        </w:rPr>
        <w:t>and Presentations Begin</w:t>
      </w:r>
      <w:r w:rsidR="00C63014">
        <w:rPr>
          <w:rFonts w:ascii="Garamond" w:hAnsi="Garamond" w:cs="Times New Roman"/>
          <w:b/>
          <w:i/>
          <w:sz w:val="24"/>
          <w:szCs w:val="24"/>
        </w:rPr>
        <w:t>)</w:t>
      </w:r>
    </w:p>
    <w:p w14:paraId="549B6000" w14:textId="77777777" w:rsidR="005C7665" w:rsidRDefault="005C7665" w:rsidP="00C84ADE">
      <w:pPr>
        <w:spacing w:line="240" w:lineRule="auto"/>
        <w:contextualSpacing/>
        <w:rPr>
          <w:rFonts w:ascii="Garamond" w:hAnsi="Garamond" w:cs="Times New Roman"/>
          <w:b/>
          <w:i/>
          <w:sz w:val="24"/>
          <w:szCs w:val="24"/>
        </w:rPr>
      </w:pPr>
    </w:p>
    <w:p w14:paraId="67BECFCA" w14:textId="77777777" w:rsidR="008F2394" w:rsidRDefault="008F2394" w:rsidP="00C84ADE">
      <w:pPr>
        <w:spacing w:line="240" w:lineRule="auto"/>
        <w:contextualSpacing/>
        <w:rPr>
          <w:rFonts w:ascii="Garamond" w:hAnsi="Garamond" w:cs="Times New Roman"/>
          <w:sz w:val="24"/>
          <w:szCs w:val="24"/>
        </w:rPr>
      </w:pPr>
      <w:r>
        <w:rPr>
          <w:rFonts w:ascii="Garamond" w:hAnsi="Garamond" w:cs="Times New Roman"/>
          <w:sz w:val="24"/>
          <w:szCs w:val="24"/>
        </w:rPr>
        <w:t>Readings:</w:t>
      </w:r>
    </w:p>
    <w:p w14:paraId="1E3678E3" w14:textId="77777777" w:rsidR="008F2394" w:rsidRDefault="008F2394" w:rsidP="00C84ADE">
      <w:pPr>
        <w:spacing w:line="240" w:lineRule="auto"/>
        <w:contextualSpacing/>
        <w:rPr>
          <w:rFonts w:ascii="Garamond" w:hAnsi="Garamond" w:cs="Times New Roman"/>
          <w:sz w:val="24"/>
          <w:szCs w:val="24"/>
        </w:rPr>
      </w:pPr>
      <w:r w:rsidRPr="008F2394">
        <w:rPr>
          <w:rFonts w:ascii="Garamond" w:hAnsi="Garamond" w:cs="Times New Roman"/>
          <w:i/>
          <w:sz w:val="24"/>
          <w:szCs w:val="24"/>
        </w:rPr>
        <w:t>Shenzhen</w:t>
      </w:r>
      <w:r>
        <w:rPr>
          <w:rFonts w:ascii="Garamond" w:hAnsi="Garamond" w:cs="Times New Roman"/>
          <w:sz w:val="24"/>
          <w:szCs w:val="24"/>
        </w:rPr>
        <w:t xml:space="preserve"> by Guy Delisle</w:t>
      </w:r>
    </w:p>
    <w:p w14:paraId="2AC863A6" w14:textId="77777777" w:rsidR="008F2394" w:rsidRPr="008F2394" w:rsidRDefault="008F2394" w:rsidP="00C84ADE">
      <w:pPr>
        <w:spacing w:line="240" w:lineRule="auto"/>
        <w:contextualSpacing/>
        <w:rPr>
          <w:rFonts w:ascii="Garamond" w:hAnsi="Garamond" w:cs="Times New Roman"/>
          <w:sz w:val="24"/>
          <w:szCs w:val="24"/>
        </w:rPr>
      </w:pPr>
      <w:r>
        <w:rPr>
          <w:rFonts w:ascii="Garamond" w:hAnsi="Garamond" w:cs="Times New Roman"/>
          <w:sz w:val="24"/>
          <w:szCs w:val="24"/>
        </w:rPr>
        <w:t>“</w:t>
      </w:r>
      <w:r w:rsidRPr="008F2394">
        <w:rPr>
          <w:rFonts w:ascii="Garamond" w:hAnsi="Garamond" w:cs="Times New Roman"/>
          <w:sz w:val="24"/>
          <w:szCs w:val="24"/>
        </w:rPr>
        <w:t>Competing with China</w:t>
      </w:r>
      <w:r>
        <w:rPr>
          <w:rFonts w:ascii="Garamond" w:hAnsi="Garamond" w:cs="Times New Roman"/>
          <w:sz w:val="24"/>
          <w:szCs w:val="24"/>
        </w:rPr>
        <w:t xml:space="preserve">” by Aaron Friedberg in </w:t>
      </w:r>
      <w:r>
        <w:rPr>
          <w:rFonts w:ascii="Garamond" w:hAnsi="Garamond" w:cs="Times New Roman"/>
          <w:i/>
          <w:sz w:val="24"/>
          <w:szCs w:val="24"/>
        </w:rPr>
        <w:t>Survival</w:t>
      </w:r>
      <w:r>
        <w:rPr>
          <w:rFonts w:ascii="Garamond" w:hAnsi="Garamond" w:cs="Times New Roman"/>
          <w:sz w:val="24"/>
          <w:szCs w:val="24"/>
        </w:rPr>
        <w:t>, 60:3</w:t>
      </w:r>
    </w:p>
    <w:p w14:paraId="64A3A035" w14:textId="77777777" w:rsidR="008F2394" w:rsidRDefault="008F2394" w:rsidP="00C84ADE">
      <w:pPr>
        <w:spacing w:line="240" w:lineRule="auto"/>
        <w:contextualSpacing/>
        <w:rPr>
          <w:rFonts w:ascii="Garamond" w:hAnsi="Garamond" w:cs="Times New Roman"/>
          <w:b/>
          <w:i/>
          <w:sz w:val="24"/>
          <w:szCs w:val="24"/>
        </w:rPr>
      </w:pPr>
    </w:p>
    <w:p w14:paraId="74460757" w14:textId="77777777" w:rsidR="005C7665" w:rsidRDefault="005C7665" w:rsidP="00C84ADE">
      <w:pPr>
        <w:spacing w:line="240" w:lineRule="auto"/>
        <w:contextualSpacing/>
        <w:rPr>
          <w:rFonts w:ascii="Garamond" w:hAnsi="Garamond" w:cs="Times New Roman"/>
          <w:b/>
          <w:i/>
          <w:sz w:val="24"/>
          <w:szCs w:val="24"/>
        </w:rPr>
      </w:pPr>
      <w:r>
        <w:rPr>
          <w:rFonts w:ascii="Garamond" w:hAnsi="Garamond" w:cs="Times New Roman"/>
          <w:b/>
          <w:i/>
          <w:sz w:val="24"/>
          <w:szCs w:val="24"/>
        </w:rPr>
        <w:t xml:space="preserve">December 3: </w:t>
      </w:r>
      <w:r w:rsidR="00A05ED7">
        <w:rPr>
          <w:rFonts w:ascii="Garamond" w:hAnsi="Garamond" w:cs="Times New Roman"/>
          <w:b/>
          <w:i/>
          <w:sz w:val="24"/>
          <w:szCs w:val="24"/>
        </w:rPr>
        <w:t>Presentations</w:t>
      </w:r>
    </w:p>
    <w:p w14:paraId="3D9478A3" w14:textId="77777777" w:rsidR="00625659" w:rsidRDefault="00625659" w:rsidP="00C84ADE">
      <w:pPr>
        <w:spacing w:line="240" w:lineRule="auto"/>
        <w:contextualSpacing/>
        <w:rPr>
          <w:rFonts w:ascii="Garamond" w:hAnsi="Garamond" w:cs="Times New Roman"/>
          <w:b/>
          <w:i/>
          <w:sz w:val="24"/>
          <w:szCs w:val="24"/>
        </w:rPr>
      </w:pPr>
    </w:p>
    <w:p w14:paraId="03E4CB94" w14:textId="77777777" w:rsidR="00625659" w:rsidRDefault="00625659" w:rsidP="00C84ADE">
      <w:pPr>
        <w:spacing w:line="240" w:lineRule="auto"/>
        <w:contextualSpacing/>
        <w:rPr>
          <w:rFonts w:ascii="Garamond" w:hAnsi="Garamond" w:cs="Times New Roman"/>
          <w:b/>
          <w:sz w:val="28"/>
          <w:szCs w:val="28"/>
          <w:u w:val="single"/>
        </w:rPr>
      </w:pPr>
      <w:r>
        <w:rPr>
          <w:rFonts w:ascii="Garamond" w:hAnsi="Garamond" w:cs="Times New Roman"/>
          <w:b/>
          <w:sz w:val="28"/>
          <w:szCs w:val="28"/>
          <w:u w:val="single"/>
        </w:rPr>
        <w:t>Reference Materials</w:t>
      </w:r>
    </w:p>
    <w:p w14:paraId="7B628F61" w14:textId="77777777" w:rsidR="00625659" w:rsidRDefault="00625659" w:rsidP="00C84ADE">
      <w:pPr>
        <w:spacing w:line="240" w:lineRule="auto"/>
        <w:contextualSpacing/>
        <w:rPr>
          <w:rFonts w:ascii="Garamond" w:hAnsi="Garamond" w:cs="Times New Roman"/>
          <w:b/>
          <w:sz w:val="28"/>
          <w:szCs w:val="28"/>
          <w:u w:val="single"/>
        </w:rPr>
      </w:pPr>
    </w:p>
    <w:p w14:paraId="0F23794C" w14:textId="77777777" w:rsidR="00625659" w:rsidRDefault="00E41F45"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Making Comics </w:t>
      </w:r>
      <w:r>
        <w:rPr>
          <w:rFonts w:ascii="Garamond" w:hAnsi="Garamond" w:cs="Times New Roman"/>
          <w:sz w:val="24"/>
          <w:szCs w:val="24"/>
        </w:rPr>
        <w:t>by Scott McCloud</w:t>
      </w:r>
    </w:p>
    <w:p w14:paraId="5EF1123A" w14:textId="77777777" w:rsidR="00E41F45" w:rsidRDefault="00E41F45"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Understanding Comics </w:t>
      </w:r>
      <w:r>
        <w:rPr>
          <w:rFonts w:ascii="Garamond" w:hAnsi="Garamond" w:cs="Times New Roman"/>
          <w:sz w:val="24"/>
          <w:szCs w:val="24"/>
        </w:rPr>
        <w:t>by Scott McCloud</w:t>
      </w:r>
    </w:p>
    <w:p w14:paraId="61552F0F" w14:textId="77777777" w:rsidR="00E41F45" w:rsidRPr="00E41F45" w:rsidRDefault="00E41F45" w:rsidP="00C84ADE">
      <w:pPr>
        <w:spacing w:line="240" w:lineRule="auto"/>
        <w:contextualSpacing/>
        <w:rPr>
          <w:rFonts w:ascii="Garamond" w:hAnsi="Garamond" w:cs="Times New Roman"/>
          <w:sz w:val="24"/>
          <w:szCs w:val="24"/>
        </w:rPr>
      </w:pPr>
      <w:r>
        <w:rPr>
          <w:rFonts w:ascii="Garamond" w:hAnsi="Garamond" w:cs="Times New Roman"/>
          <w:i/>
          <w:sz w:val="24"/>
          <w:szCs w:val="24"/>
        </w:rPr>
        <w:t xml:space="preserve">Alan Moore’s Writing for Comics </w:t>
      </w:r>
      <w:r>
        <w:rPr>
          <w:rFonts w:ascii="Garamond" w:hAnsi="Garamond" w:cs="Times New Roman"/>
          <w:sz w:val="24"/>
          <w:szCs w:val="24"/>
        </w:rPr>
        <w:t>by Alan Moore</w:t>
      </w:r>
    </w:p>
    <w:p w14:paraId="1BFB332F" w14:textId="77777777" w:rsidR="00625659" w:rsidRDefault="00625659" w:rsidP="00C84ADE">
      <w:pPr>
        <w:spacing w:line="240" w:lineRule="auto"/>
        <w:contextualSpacing/>
        <w:rPr>
          <w:rFonts w:ascii="Garamond" w:hAnsi="Garamond" w:cs="Times New Roman"/>
          <w:b/>
          <w:i/>
          <w:sz w:val="24"/>
          <w:szCs w:val="24"/>
        </w:rPr>
      </w:pPr>
    </w:p>
    <w:p w14:paraId="0EE758A9" w14:textId="77777777" w:rsidR="00E376EA" w:rsidRPr="00625659" w:rsidRDefault="00625659" w:rsidP="00C84ADE">
      <w:pPr>
        <w:spacing w:line="240" w:lineRule="auto"/>
        <w:contextualSpacing/>
        <w:rPr>
          <w:rFonts w:ascii="Garamond" w:hAnsi="Garamond" w:cs="Times New Roman"/>
          <w:b/>
          <w:sz w:val="28"/>
          <w:szCs w:val="24"/>
          <w:u w:val="single"/>
        </w:rPr>
      </w:pPr>
      <w:r>
        <w:rPr>
          <w:rFonts w:ascii="Garamond" w:hAnsi="Garamond" w:cs="Times New Roman"/>
          <w:b/>
          <w:sz w:val="28"/>
          <w:szCs w:val="24"/>
          <w:u w:val="single"/>
        </w:rPr>
        <w:t>Additional Information and Policies</w:t>
      </w:r>
    </w:p>
    <w:p w14:paraId="5C4102EA" w14:textId="77777777" w:rsidR="00E376EA" w:rsidRDefault="00E376EA" w:rsidP="00C84ADE">
      <w:pPr>
        <w:spacing w:line="240" w:lineRule="auto"/>
        <w:contextualSpacing/>
        <w:rPr>
          <w:rFonts w:ascii="Garamond" w:hAnsi="Garamond" w:cs="Times New Roman"/>
          <w:b/>
          <w:sz w:val="24"/>
          <w:szCs w:val="24"/>
          <w:u w:val="single"/>
        </w:rPr>
      </w:pPr>
    </w:p>
    <w:p w14:paraId="4519BBB3" w14:textId="77777777" w:rsidR="00E376EA" w:rsidRDefault="00C93187" w:rsidP="00C84ADE">
      <w:pPr>
        <w:spacing w:line="240" w:lineRule="auto"/>
        <w:contextualSpacing/>
        <w:rPr>
          <w:rFonts w:ascii="Garamond" w:hAnsi="Garamond" w:cs="Times New Roman"/>
          <w:i/>
          <w:sz w:val="24"/>
          <w:szCs w:val="24"/>
        </w:rPr>
      </w:pPr>
      <w:r>
        <w:rPr>
          <w:rFonts w:ascii="Garamond" w:hAnsi="Garamond" w:cs="Times New Roman"/>
          <w:i/>
          <w:sz w:val="24"/>
          <w:szCs w:val="24"/>
        </w:rPr>
        <w:t>Academic Integrity:</w:t>
      </w:r>
    </w:p>
    <w:p w14:paraId="0742A310" w14:textId="77777777" w:rsidR="00C93187" w:rsidRDefault="00C93187" w:rsidP="00C84ADE">
      <w:pPr>
        <w:spacing w:line="240" w:lineRule="auto"/>
        <w:contextualSpacing/>
        <w:rPr>
          <w:rFonts w:ascii="Garamond" w:hAnsi="Garamond" w:cs="Times New Roman"/>
          <w:i/>
          <w:sz w:val="24"/>
          <w:szCs w:val="24"/>
        </w:rPr>
      </w:pPr>
    </w:p>
    <w:p w14:paraId="227658E8" w14:textId="77777777" w:rsidR="00C93187" w:rsidRDefault="00C93187" w:rsidP="00C84ADE">
      <w:pPr>
        <w:spacing w:line="240" w:lineRule="auto"/>
        <w:contextualSpacing/>
        <w:rPr>
          <w:rFonts w:ascii="Garamond" w:hAnsi="Garamond" w:cs="Times New Roman"/>
          <w:sz w:val="24"/>
          <w:szCs w:val="24"/>
        </w:rPr>
      </w:pPr>
      <w:r>
        <w:rPr>
          <w:rFonts w:ascii="Garamond" w:hAnsi="Garamond" w:cs="Times New Roman"/>
          <w:sz w:val="24"/>
          <w:szCs w:val="24"/>
        </w:rPr>
        <w:t>All students are required to adhere to the Academic Integrity Code:</w:t>
      </w:r>
    </w:p>
    <w:p w14:paraId="313D89AF" w14:textId="77777777" w:rsidR="00C93187" w:rsidRDefault="00C93187" w:rsidP="00C84ADE">
      <w:pPr>
        <w:spacing w:line="240" w:lineRule="auto"/>
        <w:contextualSpacing/>
        <w:rPr>
          <w:rFonts w:ascii="Garamond" w:hAnsi="Garamond" w:cs="Times New Roman"/>
          <w:sz w:val="24"/>
          <w:szCs w:val="24"/>
        </w:rPr>
      </w:pPr>
    </w:p>
    <w:p w14:paraId="20D7CA67" w14:textId="77777777" w:rsidR="00C93187" w:rsidRDefault="00953F95" w:rsidP="00C84ADE">
      <w:pPr>
        <w:spacing w:line="240" w:lineRule="auto"/>
        <w:contextualSpacing/>
        <w:rPr>
          <w:rFonts w:ascii="Garamond" w:hAnsi="Garamond" w:cs="Times New Roman"/>
          <w:sz w:val="24"/>
          <w:szCs w:val="24"/>
        </w:rPr>
      </w:pPr>
      <w:hyperlink r:id="rId10" w:history="1">
        <w:r w:rsidR="00C93187" w:rsidRPr="001C5A6E">
          <w:rPr>
            <w:rStyle w:val="Hyperlink"/>
            <w:rFonts w:ascii="Garamond" w:hAnsi="Garamond" w:cs="Times New Roman"/>
            <w:sz w:val="24"/>
            <w:szCs w:val="24"/>
          </w:rPr>
          <w:t>https://www.american.edu/academics/integrity/code.cfm</w:t>
        </w:r>
      </w:hyperlink>
    </w:p>
    <w:p w14:paraId="117CA45E" w14:textId="77777777" w:rsidR="00C93187" w:rsidRDefault="00C93187" w:rsidP="00C84ADE">
      <w:pPr>
        <w:spacing w:line="240" w:lineRule="auto"/>
        <w:contextualSpacing/>
        <w:rPr>
          <w:rFonts w:ascii="Garamond" w:hAnsi="Garamond" w:cs="Times New Roman"/>
          <w:sz w:val="24"/>
          <w:szCs w:val="24"/>
        </w:rPr>
      </w:pPr>
    </w:p>
    <w:p w14:paraId="75BA608B" w14:textId="77777777" w:rsidR="00C93187" w:rsidRDefault="00514352" w:rsidP="00C84ADE">
      <w:pPr>
        <w:spacing w:line="240" w:lineRule="auto"/>
        <w:contextualSpacing/>
        <w:rPr>
          <w:rFonts w:ascii="Garamond" w:hAnsi="Garamond" w:cs="Times New Roman"/>
          <w:i/>
          <w:sz w:val="24"/>
          <w:szCs w:val="24"/>
        </w:rPr>
      </w:pPr>
      <w:r>
        <w:rPr>
          <w:rFonts w:ascii="Garamond" w:hAnsi="Garamond" w:cs="Times New Roman"/>
          <w:i/>
          <w:sz w:val="24"/>
          <w:szCs w:val="24"/>
        </w:rPr>
        <w:t xml:space="preserve">Requests for Extensions or Special </w:t>
      </w:r>
      <w:r w:rsidR="005F5F66">
        <w:rPr>
          <w:rFonts w:ascii="Garamond" w:hAnsi="Garamond" w:cs="Times New Roman"/>
          <w:i/>
          <w:sz w:val="24"/>
          <w:szCs w:val="24"/>
        </w:rPr>
        <w:t>Accommodations</w:t>
      </w:r>
    </w:p>
    <w:p w14:paraId="0A16AFC2" w14:textId="77777777" w:rsidR="00514352" w:rsidRDefault="00514352" w:rsidP="00C84ADE">
      <w:pPr>
        <w:spacing w:line="240" w:lineRule="auto"/>
        <w:contextualSpacing/>
        <w:rPr>
          <w:rFonts w:ascii="Garamond" w:hAnsi="Garamond" w:cs="Times New Roman"/>
          <w:i/>
          <w:sz w:val="24"/>
          <w:szCs w:val="24"/>
        </w:rPr>
      </w:pPr>
    </w:p>
    <w:p w14:paraId="23615150" w14:textId="77777777" w:rsidR="00514352" w:rsidRDefault="00514352"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Students anticipating any difficulty in completing assigned work on time should consult with their professors well in advance of any course deadlines. Any student seeking exceptions to course policies or requesting special accommodations due to medical or familial issues must first consult with the Office of the Dean of Students (Butler Pavilion, Room 408; </w:t>
      </w:r>
      <w:hyperlink r:id="rId11" w:history="1">
        <w:r w:rsidRPr="001C5A6E">
          <w:rPr>
            <w:rStyle w:val="Hyperlink"/>
            <w:rFonts w:ascii="Garamond" w:hAnsi="Garamond" w:cs="Times New Roman"/>
            <w:sz w:val="24"/>
            <w:szCs w:val="24"/>
          </w:rPr>
          <w:t>www.american.edu/ocl/dos</w:t>
        </w:r>
      </w:hyperlink>
      <w:r>
        <w:rPr>
          <w:rFonts w:ascii="Garamond" w:hAnsi="Garamond" w:cs="Times New Roman"/>
          <w:sz w:val="24"/>
          <w:szCs w:val="24"/>
        </w:rPr>
        <w:t xml:space="preserve">). </w:t>
      </w:r>
      <w:r w:rsidR="005F5F66">
        <w:rPr>
          <w:rFonts w:ascii="Garamond" w:hAnsi="Garamond" w:cs="Times New Roman"/>
          <w:sz w:val="24"/>
          <w:szCs w:val="24"/>
        </w:rPr>
        <w:t xml:space="preserve">Should the Office of the Dean of Students determine that accommodations are appropriate, a letter will be issued from the Office of the Dean of Students to the student’s professors. Students must then follow up with their professors either in person or via email as soon as the circumstances permit </w:t>
      </w:r>
      <w:proofErr w:type="gramStart"/>
      <w:r w:rsidR="005F5F66">
        <w:rPr>
          <w:rFonts w:ascii="Garamond" w:hAnsi="Garamond" w:cs="Times New Roman"/>
          <w:sz w:val="24"/>
          <w:szCs w:val="24"/>
        </w:rPr>
        <w:t>in order to</w:t>
      </w:r>
      <w:proofErr w:type="gramEnd"/>
      <w:r w:rsidR="005F5F66">
        <w:rPr>
          <w:rFonts w:ascii="Garamond" w:hAnsi="Garamond" w:cs="Times New Roman"/>
          <w:sz w:val="24"/>
          <w:szCs w:val="24"/>
        </w:rPr>
        <w:t xml:space="preserve"> discuss new arrangements for required work and deadlines. Simply providing a letter from the Office of the Dean of Students does not constitute a waiver for course requirements or deadlines, nor does such a letter excuse work missed prior to the provision of documentation unless the Office of the Dean of Students specifically indicates that the accommodations are retroactive. Late penalties and other course policies will apply to any revised assignment arrangements or deadlines. </w:t>
      </w:r>
    </w:p>
    <w:p w14:paraId="67792780" w14:textId="77777777" w:rsidR="00514352" w:rsidRDefault="00514352" w:rsidP="00C84ADE">
      <w:pPr>
        <w:spacing w:line="240" w:lineRule="auto"/>
        <w:contextualSpacing/>
        <w:rPr>
          <w:rFonts w:ascii="Garamond" w:hAnsi="Garamond" w:cs="Times New Roman"/>
          <w:sz w:val="24"/>
          <w:szCs w:val="24"/>
        </w:rPr>
      </w:pPr>
    </w:p>
    <w:p w14:paraId="2DED579B" w14:textId="77777777" w:rsidR="00514352" w:rsidRDefault="00514352" w:rsidP="00C84ADE">
      <w:pPr>
        <w:spacing w:line="240" w:lineRule="auto"/>
        <w:contextualSpacing/>
        <w:rPr>
          <w:rFonts w:ascii="Garamond" w:hAnsi="Garamond" w:cs="Times New Roman"/>
          <w:i/>
          <w:sz w:val="24"/>
          <w:szCs w:val="24"/>
        </w:rPr>
      </w:pPr>
      <w:r>
        <w:rPr>
          <w:rFonts w:ascii="Garamond" w:hAnsi="Garamond" w:cs="Times New Roman"/>
          <w:i/>
          <w:sz w:val="24"/>
          <w:szCs w:val="24"/>
        </w:rPr>
        <w:t>Early Warning Notices</w:t>
      </w:r>
    </w:p>
    <w:p w14:paraId="0546A3B0" w14:textId="77777777" w:rsidR="00514352" w:rsidRDefault="00514352" w:rsidP="00C84ADE">
      <w:pPr>
        <w:spacing w:line="240" w:lineRule="auto"/>
        <w:contextualSpacing/>
        <w:rPr>
          <w:rFonts w:ascii="Garamond" w:hAnsi="Garamond" w:cs="Times New Roman"/>
          <w:i/>
          <w:sz w:val="24"/>
          <w:szCs w:val="24"/>
        </w:rPr>
      </w:pPr>
    </w:p>
    <w:p w14:paraId="02024A44" w14:textId="77777777" w:rsidR="00514352" w:rsidRDefault="00514352"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Undergraduate students may receive Early Warning Notices within the first month of classes. These notices are designed for you to contact your faculty, receive assistance, and develop strategies to improve your performance. </w:t>
      </w:r>
    </w:p>
    <w:p w14:paraId="2CE7D671" w14:textId="77777777" w:rsidR="00514352" w:rsidRDefault="00514352" w:rsidP="00C84ADE">
      <w:pPr>
        <w:spacing w:line="240" w:lineRule="auto"/>
        <w:contextualSpacing/>
        <w:rPr>
          <w:rFonts w:ascii="Garamond" w:hAnsi="Garamond" w:cs="Times New Roman"/>
          <w:sz w:val="24"/>
          <w:szCs w:val="24"/>
        </w:rPr>
      </w:pPr>
    </w:p>
    <w:p w14:paraId="551A6852" w14:textId="77777777" w:rsidR="002B4CA8" w:rsidRDefault="002B4CA8" w:rsidP="00C84ADE">
      <w:pPr>
        <w:spacing w:line="240" w:lineRule="auto"/>
        <w:contextualSpacing/>
        <w:rPr>
          <w:rFonts w:ascii="Garamond" w:hAnsi="Garamond" w:cs="Times New Roman"/>
          <w:i/>
          <w:sz w:val="24"/>
          <w:szCs w:val="24"/>
        </w:rPr>
      </w:pPr>
      <w:r>
        <w:rPr>
          <w:rFonts w:ascii="Garamond" w:hAnsi="Garamond" w:cs="Times New Roman"/>
          <w:i/>
          <w:sz w:val="24"/>
          <w:szCs w:val="24"/>
        </w:rPr>
        <w:t>Emergency Preparedness</w:t>
      </w:r>
    </w:p>
    <w:p w14:paraId="7120F644" w14:textId="77777777" w:rsidR="002B4CA8" w:rsidRDefault="002B4CA8" w:rsidP="00C84ADE">
      <w:pPr>
        <w:spacing w:line="240" w:lineRule="auto"/>
        <w:contextualSpacing/>
        <w:rPr>
          <w:rFonts w:ascii="Garamond" w:hAnsi="Garamond" w:cs="Times New Roman"/>
          <w:i/>
          <w:sz w:val="24"/>
          <w:szCs w:val="24"/>
        </w:rPr>
      </w:pPr>
    </w:p>
    <w:p w14:paraId="18947ECC" w14:textId="77777777" w:rsidR="002B4CA8" w:rsidRPr="002B4CA8" w:rsidRDefault="002B4CA8" w:rsidP="00C84ADE">
      <w:pPr>
        <w:spacing w:line="240" w:lineRule="auto"/>
        <w:contextualSpacing/>
        <w:rPr>
          <w:rFonts w:ascii="Garamond" w:hAnsi="Garamond" w:cs="Times New Roman"/>
          <w:sz w:val="24"/>
          <w:szCs w:val="24"/>
        </w:rPr>
      </w:pPr>
      <w:r w:rsidRPr="002B4CA8">
        <w:rPr>
          <w:rFonts w:ascii="Garamond" w:hAnsi="Garamond" w:cs="Times New Roman"/>
          <w:sz w:val="24"/>
          <w:szCs w:val="24"/>
        </w:rPr>
        <w:t xml:space="preserve">In the event of a declared pandemic (influenza or other communicable disease), American University will implement a plan for meeting the needs of all members of the university community. Should the university be required to close for </w:t>
      </w:r>
      <w:proofErr w:type="gramStart"/>
      <w:r w:rsidRPr="002B4CA8">
        <w:rPr>
          <w:rFonts w:ascii="Garamond" w:hAnsi="Garamond" w:cs="Times New Roman"/>
          <w:sz w:val="24"/>
          <w:szCs w:val="24"/>
        </w:rPr>
        <w:t>a period of time</w:t>
      </w:r>
      <w:proofErr w:type="gramEnd"/>
      <w:r w:rsidRPr="002B4CA8">
        <w:rPr>
          <w:rFonts w:ascii="Garamond" w:hAnsi="Garamond" w:cs="Times New Roman"/>
          <w:sz w:val="24"/>
          <w:szCs w:val="24"/>
        </w:rPr>
        <w:t xml:space="preserv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w:t>
      </w:r>
      <w:r w:rsidRPr="002B4CA8">
        <w:rPr>
          <w:rFonts w:ascii="Garamond" w:hAnsi="Garamond" w:cs="Times New Roman"/>
          <w:sz w:val="24"/>
          <w:szCs w:val="24"/>
        </w:rPr>
        <w:lastRenderedPageBreak/>
        <w:t>must inform their faculty immediately of any absence due to illness. Students are responsible for checking their AU e-mail regularly and keeping themselves informed of emergencies. In the event of a declared pandemic or other emergency, students should refer to the AU Web site (www. prepared. american.edu) and the AU information line at (202) 885-1100 for general university-wide information, as well as contact their faculty and/or respective dean’s office for course and school/ college-specific information.</w:t>
      </w:r>
    </w:p>
    <w:p w14:paraId="13D127C3" w14:textId="77777777" w:rsidR="002B4CA8" w:rsidRDefault="002B4CA8" w:rsidP="00C84ADE">
      <w:pPr>
        <w:spacing w:line="240" w:lineRule="auto"/>
        <w:contextualSpacing/>
        <w:rPr>
          <w:rFonts w:ascii="Garamond" w:hAnsi="Garamond" w:cs="Times New Roman"/>
          <w:sz w:val="24"/>
          <w:szCs w:val="24"/>
        </w:rPr>
      </w:pPr>
    </w:p>
    <w:p w14:paraId="59EF1A89" w14:textId="77777777" w:rsidR="00514352" w:rsidRDefault="00514352" w:rsidP="00C84ADE">
      <w:pPr>
        <w:spacing w:line="240" w:lineRule="auto"/>
        <w:contextualSpacing/>
        <w:rPr>
          <w:rFonts w:ascii="Garamond" w:hAnsi="Garamond" w:cs="Times New Roman"/>
          <w:i/>
          <w:sz w:val="24"/>
          <w:szCs w:val="24"/>
        </w:rPr>
      </w:pPr>
      <w:r>
        <w:rPr>
          <w:rFonts w:ascii="Garamond" w:hAnsi="Garamond" w:cs="Times New Roman"/>
          <w:i/>
          <w:sz w:val="24"/>
          <w:szCs w:val="24"/>
        </w:rPr>
        <w:t>Student Support Services</w:t>
      </w:r>
      <w:r w:rsidR="002B4CA8">
        <w:rPr>
          <w:rFonts w:ascii="Garamond" w:hAnsi="Garamond" w:cs="Times New Roman"/>
          <w:i/>
          <w:sz w:val="24"/>
          <w:szCs w:val="24"/>
        </w:rPr>
        <w:t>:</w:t>
      </w:r>
      <w:r>
        <w:rPr>
          <w:rFonts w:ascii="Garamond" w:hAnsi="Garamond" w:cs="Times New Roman"/>
          <w:i/>
          <w:sz w:val="24"/>
          <w:szCs w:val="24"/>
        </w:rPr>
        <w:t xml:space="preserve"> </w:t>
      </w:r>
    </w:p>
    <w:p w14:paraId="44D9EA89" w14:textId="77777777" w:rsidR="00203A63" w:rsidRDefault="00203A63" w:rsidP="00C84ADE">
      <w:pPr>
        <w:spacing w:line="240" w:lineRule="auto"/>
        <w:contextualSpacing/>
        <w:rPr>
          <w:rFonts w:ascii="Garamond" w:hAnsi="Garamond" w:cs="Times New Roman"/>
          <w:i/>
          <w:sz w:val="24"/>
          <w:szCs w:val="24"/>
        </w:rPr>
      </w:pPr>
    </w:p>
    <w:p w14:paraId="770771C4" w14:textId="77777777" w:rsidR="00203A63" w:rsidRDefault="00203A63" w:rsidP="00C84ADE">
      <w:pPr>
        <w:spacing w:line="240" w:lineRule="auto"/>
        <w:contextualSpacing/>
        <w:rPr>
          <w:rFonts w:ascii="Garamond" w:hAnsi="Garamond" w:cs="Times New Roman"/>
          <w:sz w:val="24"/>
          <w:szCs w:val="24"/>
        </w:rPr>
      </w:pPr>
      <w:r>
        <w:rPr>
          <w:rFonts w:ascii="Garamond" w:hAnsi="Garamond" w:cs="Times New Roman"/>
          <w:b/>
          <w:sz w:val="24"/>
          <w:szCs w:val="24"/>
        </w:rPr>
        <w:t xml:space="preserve">Academic Support Center </w:t>
      </w:r>
      <w:r>
        <w:rPr>
          <w:rFonts w:ascii="Garamond" w:hAnsi="Garamond" w:cs="Times New Roman"/>
          <w:sz w:val="24"/>
          <w:szCs w:val="24"/>
        </w:rPr>
        <w:t>(x3360, MGC 243):</w:t>
      </w:r>
    </w:p>
    <w:p w14:paraId="73A470E6" w14:textId="77777777" w:rsidR="00203A63" w:rsidRDefault="00203A63" w:rsidP="00C84ADE">
      <w:pPr>
        <w:spacing w:line="240" w:lineRule="auto"/>
        <w:contextualSpacing/>
        <w:rPr>
          <w:rFonts w:ascii="Garamond" w:hAnsi="Garamond" w:cs="Times New Roman"/>
          <w:sz w:val="24"/>
          <w:szCs w:val="24"/>
        </w:rPr>
      </w:pPr>
    </w:p>
    <w:p w14:paraId="068C1BC6" w14:textId="77777777" w:rsidR="00203A63" w:rsidRDefault="00203A63"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Supports the academic development and educational goals of all AU students while also providing support to students with disabilities. We offer workshops on topics of interest to all students such as time management, note taking, critical thinking, memory skills, and test taking. Additional support includes free private and group tutoring in many subjects, supplemental instruction, The Math Lab and Writing Lab. </w:t>
      </w:r>
    </w:p>
    <w:p w14:paraId="481223EA" w14:textId="77777777" w:rsidR="00203A63" w:rsidRDefault="00203A63" w:rsidP="00C84ADE">
      <w:pPr>
        <w:spacing w:line="240" w:lineRule="auto"/>
        <w:contextualSpacing/>
        <w:rPr>
          <w:rFonts w:ascii="Garamond" w:hAnsi="Garamond" w:cs="Times New Roman"/>
          <w:sz w:val="24"/>
          <w:szCs w:val="24"/>
        </w:rPr>
      </w:pPr>
    </w:p>
    <w:p w14:paraId="7AF8AF8E" w14:textId="77777777" w:rsidR="00203A63" w:rsidRDefault="00203A63" w:rsidP="00C84ADE">
      <w:pPr>
        <w:spacing w:line="240" w:lineRule="auto"/>
        <w:contextualSpacing/>
        <w:rPr>
          <w:rFonts w:ascii="Garamond" w:hAnsi="Garamond" w:cs="Times New Roman"/>
          <w:sz w:val="24"/>
          <w:szCs w:val="24"/>
        </w:rPr>
      </w:pPr>
      <w:r>
        <w:rPr>
          <w:rFonts w:ascii="Garamond" w:hAnsi="Garamond" w:cs="Times New Roman"/>
          <w:b/>
          <w:sz w:val="24"/>
          <w:szCs w:val="24"/>
        </w:rPr>
        <w:t xml:space="preserve">Writing Center </w:t>
      </w:r>
      <w:r>
        <w:rPr>
          <w:rFonts w:ascii="Garamond" w:hAnsi="Garamond" w:cs="Times New Roman"/>
          <w:sz w:val="24"/>
          <w:szCs w:val="24"/>
        </w:rPr>
        <w:t>(x2991, Bender Library, 1</w:t>
      </w:r>
      <w:r w:rsidRPr="00203A63">
        <w:rPr>
          <w:rFonts w:ascii="Garamond" w:hAnsi="Garamond" w:cs="Times New Roman"/>
          <w:sz w:val="24"/>
          <w:szCs w:val="24"/>
          <w:vertAlign w:val="superscript"/>
        </w:rPr>
        <w:t>st</w:t>
      </w:r>
      <w:r>
        <w:rPr>
          <w:rFonts w:ascii="Garamond" w:hAnsi="Garamond" w:cs="Times New Roman"/>
          <w:sz w:val="24"/>
          <w:szCs w:val="24"/>
        </w:rPr>
        <w:t xml:space="preserve"> Floor):</w:t>
      </w:r>
    </w:p>
    <w:p w14:paraId="3173DBD7" w14:textId="77777777" w:rsidR="00203A63" w:rsidRDefault="00203A63" w:rsidP="00C84ADE">
      <w:pPr>
        <w:spacing w:line="240" w:lineRule="auto"/>
        <w:contextualSpacing/>
        <w:rPr>
          <w:rFonts w:ascii="Garamond" w:hAnsi="Garamond" w:cs="Times New Roman"/>
          <w:sz w:val="24"/>
          <w:szCs w:val="24"/>
        </w:rPr>
      </w:pPr>
    </w:p>
    <w:p w14:paraId="44C58752" w14:textId="77777777" w:rsidR="00203A63" w:rsidRDefault="00203A63"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Offers free, individual coaching sessions to all AU students. In your 45-minute session, a student writing consultant can help you address your assignments, understand the conventions of academic writing, and learn how to revise and edit your own work. </w:t>
      </w:r>
    </w:p>
    <w:p w14:paraId="68E521D0" w14:textId="77777777" w:rsidR="00203A63" w:rsidRDefault="00203A63" w:rsidP="00C84ADE">
      <w:pPr>
        <w:spacing w:line="240" w:lineRule="auto"/>
        <w:contextualSpacing/>
        <w:rPr>
          <w:rFonts w:ascii="Garamond" w:hAnsi="Garamond" w:cs="Times New Roman"/>
          <w:sz w:val="24"/>
          <w:szCs w:val="24"/>
        </w:rPr>
      </w:pPr>
    </w:p>
    <w:p w14:paraId="394F1E47" w14:textId="77777777" w:rsidR="00203A63" w:rsidRDefault="00203A63" w:rsidP="00C84ADE">
      <w:pPr>
        <w:spacing w:line="240" w:lineRule="auto"/>
        <w:contextualSpacing/>
        <w:rPr>
          <w:rFonts w:ascii="Garamond" w:hAnsi="Garamond" w:cs="Times New Roman"/>
          <w:sz w:val="24"/>
          <w:szCs w:val="24"/>
        </w:rPr>
      </w:pPr>
      <w:r>
        <w:rPr>
          <w:rFonts w:ascii="Garamond" w:hAnsi="Garamond" w:cs="Times New Roman"/>
          <w:b/>
          <w:sz w:val="24"/>
          <w:szCs w:val="24"/>
        </w:rPr>
        <w:t xml:space="preserve">Counseling Center </w:t>
      </w:r>
      <w:r>
        <w:rPr>
          <w:rFonts w:ascii="Garamond" w:hAnsi="Garamond" w:cs="Times New Roman"/>
          <w:sz w:val="24"/>
          <w:szCs w:val="24"/>
        </w:rPr>
        <w:t>(x3500, MGC 214):</w:t>
      </w:r>
    </w:p>
    <w:p w14:paraId="2B494AFB" w14:textId="77777777" w:rsidR="00203A63" w:rsidRDefault="00203A63" w:rsidP="00C84ADE">
      <w:pPr>
        <w:spacing w:line="240" w:lineRule="auto"/>
        <w:contextualSpacing/>
        <w:rPr>
          <w:rFonts w:ascii="Garamond" w:hAnsi="Garamond" w:cs="Times New Roman"/>
          <w:sz w:val="24"/>
          <w:szCs w:val="24"/>
        </w:rPr>
      </w:pPr>
    </w:p>
    <w:p w14:paraId="35CE5A13" w14:textId="77777777" w:rsidR="00203A63" w:rsidRDefault="00203A63"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Is here to help students make the most of their university experience, both personally and academically. They offer individual and group counseling, urgent care, self-help resources, referrals to private care, as well as programming to help you gain the skills and insight needed to overcome adversity and thrive while you are in college. Contact the Counseling Center to make an appointment in person or by </w:t>
      </w:r>
      <w:proofErr w:type="gramStart"/>
      <w:r>
        <w:rPr>
          <w:rFonts w:ascii="Garamond" w:hAnsi="Garamond" w:cs="Times New Roman"/>
          <w:sz w:val="24"/>
          <w:szCs w:val="24"/>
        </w:rPr>
        <w:t>telephone, or</w:t>
      </w:r>
      <w:proofErr w:type="gramEnd"/>
      <w:r>
        <w:rPr>
          <w:rFonts w:ascii="Garamond" w:hAnsi="Garamond" w:cs="Times New Roman"/>
          <w:sz w:val="24"/>
          <w:szCs w:val="24"/>
        </w:rPr>
        <w:t xml:space="preserve"> visit the Counseling Center page on the AU website for additional information. </w:t>
      </w:r>
    </w:p>
    <w:p w14:paraId="48624B0A" w14:textId="77777777" w:rsidR="00203A63" w:rsidRDefault="00203A63" w:rsidP="00C84ADE">
      <w:pPr>
        <w:spacing w:line="240" w:lineRule="auto"/>
        <w:contextualSpacing/>
        <w:rPr>
          <w:rFonts w:ascii="Garamond" w:hAnsi="Garamond" w:cs="Times New Roman"/>
          <w:sz w:val="24"/>
          <w:szCs w:val="24"/>
        </w:rPr>
      </w:pPr>
    </w:p>
    <w:p w14:paraId="7DE5AB0D" w14:textId="77777777" w:rsidR="00203A63" w:rsidRDefault="007C585F" w:rsidP="00C84ADE">
      <w:pPr>
        <w:spacing w:line="240" w:lineRule="auto"/>
        <w:contextualSpacing/>
        <w:rPr>
          <w:rFonts w:ascii="Garamond" w:hAnsi="Garamond" w:cs="Times New Roman"/>
          <w:sz w:val="24"/>
          <w:szCs w:val="24"/>
        </w:rPr>
      </w:pPr>
      <w:r>
        <w:rPr>
          <w:rFonts w:ascii="Garamond" w:hAnsi="Garamond" w:cs="Times New Roman"/>
          <w:b/>
          <w:sz w:val="24"/>
          <w:szCs w:val="24"/>
        </w:rPr>
        <w:t xml:space="preserve">Center for Diversity &amp; Inclusion </w:t>
      </w:r>
      <w:r>
        <w:rPr>
          <w:rFonts w:ascii="Garamond" w:hAnsi="Garamond" w:cs="Times New Roman"/>
          <w:sz w:val="24"/>
          <w:szCs w:val="24"/>
        </w:rPr>
        <w:t>(x3651, MGC 201):</w:t>
      </w:r>
    </w:p>
    <w:p w14:paraId="6EE00B8E" w14:textId="77777777" w:rsidR="007C585F" w:rsidRDefault="007C585F" w:rsidP="00C84ADE">
      <w:pPr>
        <w:spacing w:line="240" w:lineRule="auto"/>
        <w:contextualSpacing/>
        <w:rPr>
          <w:rFonts w:ascii="Garamond" w:hAnsi="Garamond" w:cs="Times New Roman"/>
          <w:sz w:val="24"/>
          <w:szCs w:val="24"/>
        </w:rPr>
      </w:pPr>
    </w:p>
    <w:p w14:paraId="24282DEA" w14:textId="77777777" w:rsidR="007C585F" w:rsidRDefault="007C585F"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Is dedicated to enhancing LGBTQ, Multicultural, First Generation, and Women’s experiences on campus and to advance AU’s commitment to respecting &amp; valuing diversity by serving as a resource and liaison to students, staff, and faculty on issues of equity through education, outreach, and advocacy. </w:t>
      </w:r>
    </w:p>
    <w:p w14:paraId="34763011" w14:textId="77777777" w:rsidR="007C585F" w:rsidRDefault="007C585F" w:rsidP="00C84ADE">
      <w:pPr>
        <w:spacing w:line="240" w:lineRule="auto"/>
        <w:contextualSpacing/>
        <w:rPr>
          <w:rFonts w:ascii="Garamond" w:hAnsi="Garamond" w:cs="Times New Roman"/>
          <w:sz w:val="24"/>
          <w:szCs w:val="24"/>
        </w:rPr>
      </w:pPr>
    </w:p>
    <w:p w14:paraId="351ECFA6" w14:textId="77777777" w:rsidR="007C585F" w:rsidRDefault="007C585F" w:rsidP="00C84ADE">
      <w:pPr>
        <w:spacing w:line="240" w:lineRule="auto"/>
        <w:contextualSpacing/>
        <w:rPr>
          <w:rFonts w:ascii="Garamond" w:hAnsi="Garamond" w:cs="Times New Roman"/>
          <w:sz w:val="24"/>
          <w:szCs w:val="24"/>
        </w:rPr>
      </w:pPr>
      <w:r>
        <w:rPr>
          <w:rFonts w:ascii="Garamond" w:hAnsi="Garamond" w:cs="Times New Roman"/>
          <w:b/>
          <w:sz w:val="24"/>
          <w:szCs w:val="24"/>
        </w:rPr>
        <w:t xml:space="preserve">OASIS: The Office of Advocacy Services for Interpersonal and Sexual Violence </w:t>
      </w:r>
      <w:r>
        <w:rPr>
          <w:rFonts w:ascii="Garamond" w:hAnsi="Garamond" w:cs="Times New Roman"/>
          <w:sz w:val="24"/>
          <w:szCs w:val="24"/>
        </w:rPr>
        <w:t>(x7070):</w:t>
      </w:r>
    </w:p>
    <w:p w14:paraId="7A10D41D" w14:textId="77777777" w:rsidR="007C585F" w:rsidRDefault="007C585F" w:rsidP="00C84ADE">
      <w:pPr>
        <w:spacing w:line="240" w:lineRule="auto"/>
        <w:contextualSpacing/>
        <w:rPr>
          <w:rFonts w:ascii="Garamond" w:hAnsi="Garamond" w:cs="Times New Roman"/>
          <w:sz w:val="24"/>
          <w:szCs w:val="24"/>
        </w:rPr>
      </w:pPr>
    </w:p>
    <w:p w14:paraId="72A6614E" w14:textId="77777777" w:rsidR="007C585F" w:rsidRDefault="007C585F" w:rsidP="00C84ADE">
      <w:pPr>
        <w:spacing w:line="240" w:lineRule="auto"/>
        <w:contextualSpacing/>
        <w:rPr>
          <w:rFonts w:ascii="Garamond" w:hAnsi="Garamond" w:cs="Times New Roman"/>
          <w:sz w:val="24"/>
          <w:szCs w:val="24"/>
        </w:rPr>
      </w:pPr>
      <w:r>
        <w:rPr>
          <w:rFonts w:ascii="Garamond" w:hAnsi="Garamond" w:cs="Times New Roman"/>
          <w:sz w:val="24"/>
          <w:szCs w:val="24"/>
        </w:rPr>
        <w:t>P</w:t>
      </w:r>
      <w:r w:rsidRPr="007C585F">
        <w:rPr>
          <w:rFonts w:ascii="Garamond" w:hAnsi="Garamond" w:cs="Times New Roman"/>
          <w:sz w:val="24"/>
          <w:szCs w:val="24"/>
        </w:rPr>
        <w:t>rovides free and confidential victim advocacy services for American University students who are impacted by all forms of sexual violence (e.g. sexual assault, rape, dating or domestic violence, sexual harassment, or stalking).</w:t>
      </w:r>
    </w:p>
    <w:p w14:paraId="73EFE871" w14:textId="77777777" w:rsidR="00AE0CC1" w:rsidRDefault="00AE0CC1" w:rsidP="00C84ADE">
      <w:pPr>
        <w:spacing w:line="240" w:lineRule="auto"/>
        <w:contextualSpacing/>
        <w:rPr>
          <w:rFonts w:ascii="Garamond" w:hAnsi="Garamond" w:cs="Times New Roman"/>
          <w:sz w:val="24"/>
          <w:szCs w:val="24"/>
        </w:rPr>
      </w:pPr>
    </w:p>
    <w:p w14:paraId="55B521AC" w14:textId="77777777" w:rsidR="00AE0CC1" w:rsidRDefault="00AE0CC1" w:rsidP="00C84ADE">
      <w:pPr>
        <w:spacing w:line="240" w:lineRule="auto"/>
        <w:contextualSpacing/>
        <w:rPr>
          <w:rFonts w:ascii="Garamond" w:hAnsi="Garamond" w:cs="Times New Roman"/>
          <w:sz w:val="24"/>
          <w:szCs w:val="24"/>
        </w:rPr>
      </w:pPr>
      <w:r>
        <w:rPr>
          <w:rFonts w:ascii="Garamond" w:hAnsi="Garamond" w:cs="Times New Roman"/>
          <w:b/>
          <w:sz w:val="24"/>
          <w:szCs w:val="24"/>
        </w:rPr>
        <w:t xml:space="preserve">International Student &amp; Scholar Services </w:t>
      </w:r>
      <w:r>
        <w:rPr>
          <w:rFonts w:ascii="Garamond" w:hAnsi="Garamond" w:cs="Times New Roman"/>
          <w:sz w:val="24"/>
          <w:szCs w:val="24"/>
        </w:rPr>
        <w:t>(x3350, Butler Pavilion, Room 410):</w:t>
      </w:r>
    </w:p>
    <w:p w14:paraId="20D9AF9C" w14:textId="77777777" w:rsidR="00AE0CC1" w:rsidRDefault="00AE0CC1" w:rsidP="00C84ADE">
      <w:pPr>
        <w:spacing w:line="240" w:lineRule="auto"/>
        <w:contextualSpacing/>
        <w:rPr>
          <w:rFonts w:ascii="Garamond" w:hAnsi="Garamond" w:cs="Times New Roman"/>
          <w:sz w:val="24"/>
          <w:szCs w:val="24"/>
        </w:rPr>
      </w:pPr>
    </w:p>
    <w:p w14:paraId="5A32AB44" w14:textId="77777777" w:rsidR="00AE0CC1" w:rsidRDefault="00AE0CC1" w:rsidP="00C84ADE">
      <w:pPr>
        <w:spacing w:line="240" w:lineRule="auto"/>
        <w:contextualSpacing/>
        <w:rPr>
          <w:rFonts w:ascii="Garamond" w:hAnsi="Garamond" w:cs="Times New Roman"/>
          <w:sz w:val="24"/>
          <w:szCs w:val="24"/>
        </w:rPr>
      </w:pPr>
      <w:r>
        <w:rPr>
          <w:rFonts w:ascii="Garamond" w:hAnsi="Garamond" w:cs="Times New Roman"/>
          <w:sz w:val="24"/>
          <w:szCs w:val="24"/>
        </w:rPr>
        <w:lastRenderedPageBreak/>
        <w:t xml:space="preserve">Offers resources to support academic success and participation in campus life including academic counseling, support for second language learners, response to questions about visas, immigration status and employment and intercultural programs, clubs and other campus resources. </w:t>
      </w:r>
    </w:p>
    <w:p w14:paraId="64E1475D" w14:textId="77777777" w:rsidR="00AE0CC1" w:rsidRDefault="00AE0CC1" w:rsidP="00C84ADE">
      <w:pPr>
        <w:spacing w:line="240" w:lineRule="auto"/>
        <w:contextualSpacing/>
        <w:rPr>
          <w:rFonts w:ascii="Garamond" w:hAnsi="Garamond" w:cs="Times New Roman"/>
          <w:sz w:val="24"/>
          <w:szCs w:val="24"/>
        </w:rPr>
      </w:pPr>
    </w:p>
    <w:p w14:paraId="317B97B3" w14:textId="77777777" w:rsidR="00AE0CC1" w:rsidRDefault="00AE0CC1" w:rsidP="00C84ADE">
      <w:pPr>
        <w:spacing w:line="240" w:lineRule="auto"/>
        <w:contextualSpacing/>
        <w:rPr>
          <w:rFonts w:ascii="Garamond" w:hAnsi="Garamond" w:cs="Times New Roman"/>
          <w:b/>
          <w:sz w:val="24"/>
          <w:szCs w:val="24"/>
        </w:rPr>
      </w:pPr>
      <w:r>
        <w:rPr>
          <w:rFonts w:ascii="Garamond" w:hAnsi="Garamond" w:cs="Times New Roman"/>
          <w:b/>
          <w:sz w:val="24"/>
          <w:szCs w:val="24"/>
        </w:rPr>
        <w:t>SIS Virtual Hub:</w:t>
      </w:r>
    </w:p>
    <w:p w14:paraId="6D776A7E" w14:textId="77777777" w:rsidR="00AE0CC1" w:rsidRDefault="00AE0CC1" w:rsidP="00C84ADE">
      <w:pPr>
        <w:spacing w:line="240" w:lineRule="auto"/>
        <w:contextualSpacing/>
        <w:rPr>
          <w:rFonts w:ascii="Garamond" w:hAnsi="Garamond" w:cs="Times New Roman"/>
          <w:b/>
          <w:sz w:val="24"/>
          <w:szCs w:val="24"/>
        </w:rPr>
      </w:pPr>
    </w:p>
    <w:p w14:paraId="193D5405" w14:textId="77777777" w:rsidR="00AE0CC1" w:rsidRPr="00AE0CC1" w:rsidRDefault="00AE0CC1" w:rsidP="00C84ADE">
      <w:pPr>
        <w:spacing w:line="240" w:lineRule="auto"/>
        <w:contextualSpacing/>
        <w:rPr>
          <w:rFonts w:ascii="Garamond" w:hAnsi="Garamond" w:cs="Times New Roman"/>
          <w:sz w:val="24"/>
          <w:szCs w:val="24"/>
        </w:rPr>
      </w:pPr>
      <w:r>
        <w:rPr>
          <w:rFonts w:ascii="Garamond" w:hAnsi="Garamond" w:cs="Times New Roman"/>
          <w:sz w:val="24"/>
          <w:szCs w:val="24"/>
        </w:rPr>
        <w:t xml:space="preserve">A full listing of resources and information for SIS Undergraduates. </w:t>
      </w:r>
    </w:p>
    <w:sectPr w:rsidR="00AE0CC1" w:rsidRPr="00AE0CC1" w:rsidSect="00487EC1">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FE64" w14:textId="77777777" w:rsidR="00953F95" w:rsidRDefault="00953F95" w:rsidP="00C84ADE">
      <w:pPr>
        <w:spacing w:after="0" w:line="240" w:lineRule="auto"/>
      </w:pPr>
      <w:r>
        <w:separator/>
      </w:r>
    </w:p>
  </w:endnote>
  <w:endnote w:type="continuationSeparator" w:id="0">
    <w:p w14:paraId="4226891A" w14:textId="77777777" w:rsidR="00953F95" w:rsidRDefault="00953F95" w:rsidP="00C8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7538" w14:textId="77777777" w:rsidR="00C84ADE" w:rsidRDefault="00D11FA8" w:rsidP="001B7868">
    <w:pPr>
      <w:pStyle w:val="Footer"/>
      <w:framePr w:wrap="around" w:vAnchor="text" w:hAnchor="margin" w:xAlign="right" w:y="1"/>
      <w:rPr>
        <w:rStyle w:val="PageNumber"/>
      </w:rPr>
    </w:pPr>
    <w:r>
      <w:rPr>
        <w:rStyle w:val="PageNumber"/>
      </w:rPr>
      <w:fldChar w:fldCharType="begin"/>
    </w:r>
    <w:r w:rsidR="00C84ADE">
      <w:rPr>
        <w:rStyle w:val="PageNumber"/>
      </w:rPr>
      <w:instrText xml:space="preserve">PAGE  </w:instrText>
    </w:r>
    <w:r>
      <w:rPr>
        <w:rStyle w:val="PageNumber"/>
      </w:rPr>
      <w:fldChar w:fldCharType="end"/>
    </w:r>
  </w:p>
  <w:p w14:paraId="3CC5D7D6" w14:textId="77777777" w:rsidR="00C84ADE" w:rsidRDefault="00C84ADE" w:rsidP="00C84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175257"/>
      <w:docPartObj>
        <w:docPartGallery w:val="Page Numbers (Bottom of Page)"/>
        <w:docPartUnique/>
      </w:docPartObj>
    </w:sdtPr>
    <w:sdtEndPr>
      <w:rPr>
        <w:noProof/>
      </w:rPr>
    </w:sdtEndPr>
    <w:sdtContent>
      <w:p w14:paraId="52CC71CE" w14:textId="77777777" w:rsidR="00487EC1" w:rsidRDefault="00D11FA8">
        <w:pPr>
          <w:pStyle w:val="Footer"/>
          <w:jc w:val="right"/>
        </w:pPr>
        <w:r>
          <w:fldChar w:fldCharType="begin"/>
        </w:r>
        <w:r w:rsidR="00487EC1">
          <w:instrText xml:space="preserve"> PAGE   \* MERGEFORMAT </w:instrText>
        </w:r>
        <w:r>
          <w:fldChar w:fldCharType="separate"/>
        </w:r>
        <w:r w:rsidR="00B83C4D">
          <w:rPr>
            <w:noProof/>
          </w:rPr>
          <w:t>4</w:t>
        </w:r>
        <w:r>
          <w:rPr>
            <w:noProof/>
          </w:rPr>
          <w:fldChar w:fldCharType="end"/>
        </w:r>
      </w:p>
    </w:sdtContent>
  </w:sdt>
  <w:p w14:paraId="0836C23B" w14:textId="77777777" w:rsidR="00C84ADE" w:rsidRDefault="00C84ADE" w:rsidP="00C84A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17225" w14:textId="77777777" w:rsidR="00953F95" w:rsidRDefault="00953F95" w:rsidP="00C84ADE">
      <w:pPr>
        <w:spacing w:after="0" w:line="240" w:lineRule="auto"/>
      </w:pPr>
      <w:r>
        <w:separator/>
      </w:r>
    </w:p>
  </w:footnote>
  <w:footnote w:type="continuationSeparator" w:id="0">
    <w:p w14:paraId="02E957BD" w14:textId="77777777" w:rsidR="00953F95" w:rsidRDefault="00953F95" w:rsidP="00C84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0486D"/>
    <w:multiLevelType w:val="hybridMultilevel"/>
    <w:tmpl w:val="C024D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BC"/>
    <w:rsid w:val="00006163"/>
    <w:rsid w:val="00012E21"/>
    <w:rsid w:val="000155EF"/>
    <w:rsid w:val="000456F2"/>
    <w:rsid w:val="00053C06"/>
    <w:rsid w:val="00053D1E"/>
    <w:rsid w:val="00075BD5"/>
    <w:rsid w:val="000B6494"/>
    <w:rsid w:val="000D290D"/>
    <w:rsid w:val="000D3874"/>
    <w:rsid w:val="00146BDC"/>
    <w:rsid w:val="00153816"/>
    <w:rsid w:val="00156F6D"/>
    <w:rsid w:val="00197BBA"/>
    <w:rsid w:val="001A1698"/>
    <w:rsid w:val="001B7CED"/>
    <w:rsid w:val="001D0A2C"/>
    <w:rsid w:val="001D0AF4"/>
    <w:rsid w:val="001D472F"/>
    <w:rsid w:val="001E1E79"/>
    <w:rsid w:val="001F4921"/>
    <w:rsid w:val="00203A63"/>
    <w:rsid w:val="00214D35"/>
    <w:rsid w:val="00216631"/>
    <w:rsid w:val="00222B1E"/>
    <w:rsid w:val="00245821"/>
    <w:rsid w:val="00252F29"/>
    <w:rsid w:val="00265942"/>
    <w:rsid w:val="002706BC"/>
    <w:rsid w:val="002843E3"/>
    <w:rsid w:val="0029606E"/>
    <w:rsid w:val="00296ED7"/>
    <w:rsid w:val="002A43F7"/>
    <w:rsid w:val="002B4CA8"/>
    <w:rsid w:val="002D2944"/>
    <w:rsid w:val="00307133"/>
    <w:rsid w:val="00322659"/>
    <w:rsid w:val="00343879"/>
    <w:rsid w:val="00344A92"/>
    <w:rsid w:val="00350837"/>
    <w:rsid w:val="00360F8E"/>
    <w:rsid w:val="003653D0"/>
    <w:rsid w:val="0037469F"/>
    <w:rsid w:val="00377EDC"/>
    <w:rsid w:val="003C47B2"/>
    <w:rsid w:val="003C4D9C"/>
    <w:rsid w:val="003C76F1"/>
    <w:rsid w:val="003D08FA"/>
    <w:rsid w:val="003D7C76"/>
    <w:rsid w:val="003E45CF"/>
    <w:rsid w:val="003E5DBE"/>
    <w:rsid w:val="003F0838"/>
    <w:rsid w:val="003F2EFA"/>
    <w:rsid w:val="003F5EF7"/>
    <w:rsid w:val="00414B1A"/>
    <w:rsid w:val="00415C8A"/>
    <w:rsid w:val="00422217"/>
    <w:rsid w:val="0046284F"/>
    <w:rsid w:val="00463CE7"/>
    <w:rsid w:val="00480F73"/>
    <w:rsid w:val="004876F1"/>
    <w:rsid w:val="00487EC1"/>
    <w:rsid w:val="00490D15"/>
    <w:rsid w:val="00492748"/>
    <w:rsid w:val="004A6D84"/>
    <w:rsid w:val="00514352"/>
    <w:rsid w:val="00541D54"/>
    <w:rsid w:val="00555669"/>
    <w:rsid w:val="00562B3E"/>
    <w:rsid w:val="00564E20"/>
    <w:rsid w:val="005754EC"/>
    <w:rsid w:val="00577B9F"/>
    <w:rsid w:val="005A7C63"/>
    <w:rsid w:val="005B1DCC"/>
    <w:rsid w:val="005C0671"/>
    <w:rsid w:val="005C38B7"/>
    <w:rsid w:val="005C5417"/>
    <w:rsid w:val="005C7665"/>
    <w:rsid w:val="005D04B5"/>
    <w:rsid w:val="005D58FA"/>
    <w:rsid w:val="005D598F"/>
    <w:rsid w:val="005D6849"/>
    <w:rsid w:val="005D78BB"/>
    <w:rsid w:val="005F1A38"/>
    <w:rsid w:val="005F5F66"/>
    <w:rsid w:val="00611939"/>
    <w:rsid w:val="00620694"/>
    <w:rsid w:val="00625659"/>
    <w:rsid w:val="0066280E"/>
    <w:rsid w:val="0067698D"/>
    <w:rsid w:val="006B0BA1"/>
    <w:rsid w:val="006C2BA0"/>
    <w:rsid w:val="006C6782"/>
    <w:rsid w:val="006F3B18"/>
    <w:rsid w:val="007058EA"/>
    <w:rsid w:val="0071211E"/>
    <w:rsid w:val="00716AEE"/>
    <w:rsid w:val="007308F2"/>
    <w:rsid w:val="00737069"/>
    <w:rsid w:val="00770CB7"/>
    <w:rsid w:val="007932A9"/>
    <w:rsid w:val="007A6343"/>
    <w:rsid w:val="007B1A61"/>
    <w:rsid w:val="007C585F"/>
    <w:rsid w:val="00810622"/>
    <w:rsid w:val="00816F6E"/>
    <w:rsid w:val="00833DDA"/>
    <w:rsid w:val="00850B71"/>
    <w:rsid w:val="008537CF"/>
    <w:rsid w:val="00882236"/>
    <w:rsid w:val="00892394"/>
    <w:rsid w:val="008B5675"/>
    <w:rsid w:val="008C395E"/>
    <w:rsid w:val="008D38FF"/>
    <w:rsid w:val="008D3FCB"/>
    <w:rsid w:val="008F2394"/>
    <w:rsid w:val="00912FD0"/>
    <w:rsid w:val="009153C9"/>
    <w:rsid w:val="009216D9"/>
    <w:rsid w:val="009467C0"/>
    <w:rsid w:val="00953F95"/>
    <w:rsid w:val="00954FDC"/>
    <w:rsid w:val="00986803"/>
    <w:rsid w:val="00987018"/>
    <w:rsid w:val="00987371"/>
    <w:rsid w:val="00993762"/>
    <w:rsid w:val="009C4481"/>
    <w:rsid w:val="009C6ECE"/>
    <w:rsid w:val="009E1529"/>
    <w:rsid w:val="00A05ED7"/>
    <w:rsid w:val="00A3298E"/>
    <w:rsid w:val="00A4293C"/>
    <w:rsid w:val="00A72B6A"/>
    <w:rsid w:val="00A74176"/>
    <w:rsid w:val="00A7451E"/>
    <w:rsid w:val="00A76DA8"/>
    <w:rsid w:val="00A81220"/>
    <w:rsid w:val="00A8568C"/>
    <w:rsid w:val="00A91DD6"/>
    <w:rsid w:val="00AA7255"/>
    <w:rsid w:val="00AA7DEE"/>
    <w:rsid w:val="00AB5A7E"/>
    <w:rsid w:val="00AC5D55"/>
    <w:rsid w:val="00AD60F4"/>
    <w:rsid w:val="00AE0CC1"/>
    <w:rsid w:val="00AF02BB"/>
    <w:rsid w:val="00AF2B27"/>
    <w:rsid w:val="00AF4816"/>
    <w:rsid w:val="00AF60D0"/>
    <w:rsid w:val="00B01C6E"/>
    <w:rsid w:val="00B05A8B"/>
    <w:rsid w:val="00B13160"/>
    <w:rsid w:val="00B1774C"/>
    <w:rsid w:val="00B83C4D"/>
    <w:rsid w:val="00BB3D0C"/>
    <w:rsid w:val="00BC6AC1"/>
    <w:rsid w:val="00C07A76"/>
    <w:rsid w:val="00C15B63"/>
    <w:rsid w:val="00C217DE"/>
    <w:rsid w:val="00C5282B"/>
    <w:rsid w:val="00C63014"/>
    <w:rsid w:val="00C67DE3"/>
    <w:rsid w:val="00C844F5"/>
    <w:rsid w:val="00C84ADE"/>
    <w:rsid w:val="00C92352"/>
    <w:rsid w:val="00C93187"/>
    <w:rsid w:val="00C93BBE"/>
    <w:rsid w:val="00CE04FD"/>
    <w:rsid w:val="00D0690F"/>
    <w:rsid w:val="00D11FA8"/>
    <w:rsid w:val="00D3174C"/>
    <w:rsid w:val="00D375A1"/>
    <w:rsid w:val="00D37C9D"/>
    <w:rsid w:val="00D412C5"/>
    <w:rsid w:val="00D6778A"/>
    <w:rsid w:val="00D82732"/>
    <w:rsid w:val="00D83FFE"/>
    <w:rsid w:val="00D95B90"/>
    <w:rsid w:val="00DB66B6"/>
    <w:rsid w:val="00DC77B5"/>
    <w:rsid w:val="00DD6E33"/>
    <w:rsid w:val="00DF2916"/>
    <w:rsid w:val="00E04F95"/>
    <w:rsid w:val="00E06569"/>
    <w:rsid w:val="00E35876"/>
    <w:rsid w:val="00E376EA"/>
    <w:rsid w:val="00E41F45"/>
    <w:rsid w:val="00E74E77"/>
    <w:rsid w:val="00E828E1"/>
    <w:rsid w:val="00E87473"/>
    <w:rsid w:val="00E95BBB"/>
    <w:rsid w:val="00EA01C1"/>
    <w:rsid w:val="00EA2588"/>
    <w:rsid w:val="00EB7233"/>
    <w:rsid w:val="00ED2266"/>
    <w:rsid w:val="00F16333"/>
    <w:rsid w:val="00F164BD"/>
    <w:rsid w:val="00F17CA9"/>
    <w:rsid w:val="00F615F4"/>
    <w:rsid w:val="00F6495B"/>
    <w:rsid w:val="00F75AFB"/>
    <w:rsid w:val="00FB6C05"/>
    <w:rsid w:val="00FC7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1EFE4"/>
  <w15:docId w15:val="{A0C88CD5-EA56-4BE6-9885-9878FD6A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6BC"/>
    <w:rPr>
      <w:color w:val="0000FF" w:themeColor="hyperlink"/>
      <w:u w:val="single"/>
    </w:rPr>
  </w:style>
  <w:style w:type="character" w:styleId="FollowedHyperlink">
    <w:name w:val="FollowedHyperlink"/>
    <w:basedOn w:val="DefaultParagraphFont"/>
    <w:uiPriority w:val="99"/>
    <w:semiHidden/>
    <w:unhideWhenUsed/>
    <w:rsid w:val="00492748"/>
    <w:rPr>
      <w:color w:val="800080" w:themeColor="followedHyperlink"/>
      <w:u w:val="single"/>
    </w:rPr>
  </w:style>
  <w:style w:type="paragraph" w:styleId="Footer">
    <w:name w:val="footer"/>
    <w:basedOn w:val="Normal"/>
    <w:link w:val="FooterChar"/>
    <w:uiPriority w:val="99"/>
    <w:unhideWhenUsed/>
    <w:rsid w:val="00C84A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4ADE"/>
  </w:style>
  <w:style w:type="character" w:styleId="PageNumber">
    <w:name w:val="page number"/>
    <w:basedOn w:val="DefaultParagraphFont"/>
    <w:uiPriority w:val="99"/>
    <w:semiHidden/>
    <w:unhideWhenUsed/>
    <w:rsid w:val="00C84ADE"/>
  </w:style>
  <w:style w:type="paragraph" w:styleId="BalloonText">
    <w:name w:val="Balloon Text"/>
    <w:basedOn w:val="Normal"/>
    <w:link w:val="BalloonTextChar"/>
    <w:uiPriority w:val="99"/>
    <w:semiHidden/>
    <w:unhideWhenUsed/>
    <w:rsid w:val="0081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6E"/>
    <w:rPr>
      <w:rFonts w:ascii="Tahoma" w:hAnsi="Tahoma" w:cs="Tahoma"/>
      <w:sz w:val="16"/>
      <w:szCs w:val="16"/>
    </w:rPr>
  </w:style>
  <w:style w:type="paragraph" w:styleId="Header">
    <w:name w:val="header"/>
    <w:basedOn w:val="Normal"/>
    <w:link w:val="HeaderChar"/>
    <w:uiPriority w:val="99"/>
    <w:unhideWhenUsed/>
    <w:rsid w:val="00487E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7EC1"/>
  </w:style>
  <w:style w:type="paragraph" w:styleId="ListParagraph">
    <w:name w:val="List Paragraph"/>
    <w:basedOn w:val="Normal"/>
    <w:uiPriority w:val="34"/>
    <w:qFormat/>
    <w:rsid w:val="00B1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edu/ocl/d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erican.edu/academics/integrity/code.cfm" TargetMode="External"/><Relationship Id="rId4" Type="http://schemas.openxmlformats.org/officeDocument/2006/relationships/settings" Target="settings.xml"/><Relationship Id="rId9" Type="http://schemas.openxmlformats.org/officeDocument/2006/relationships/hyperlink" Target="http://www.electrocomics.com/pdfs/schoolessays_ullilu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D81D-6C60-472C-86DF-D7CE7FC8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9</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 Torigian</cp:lastModifiedBy>
  <cp:revision>121</cp:revision>
  <cp:lastPrinted>2018-06-26T21:43:00Z</cp:lastPrinted>
  <dcterms:created xsi:type="dcterms:W3CDTF">2018-06-25T15:52:00Z</dcterms:created>
  <dcterms:modified xsi:type="dcterms:W3CDTF">2018-08-19T21:35:00Z</dcterms:modified>
</cp:coreProperties>
</file>